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501D" w14:textId="161A2205" w:rsidR="000C6A6B" w:rsidRDefault="000C6A6B" w:rsidP="000C6A6B">
      <w:pPr>
        <w:rPr>
          <w:b/>
          <w:bCs/>
          <w:sz w:val="28"/>
          <w:szCs w:val="28"/>
        </w:rPr>
      </w:pPr>
    </w:p>
    <w:p w14:paraId="20A9384C" w14:textId="2F5DA142" w:rsidR="000C6A6B" w:rsidRPr="000933D5" w:rsidRDefault="000C6A6B" w:rsidP="000C6A6B">
      <w:pPr>
        <w:rPr>
          <w:b/>
          <w:bCs/>
          <w:sz w:val="28"/>
          <w:szCs w:val="28"/>
        </w:rPr>
      </w:pPr>
      <w:r w:rsidRPr="000933D5">
        <w:rPr>
          <w:b/>
          <w:bCs/>
          <w:sz w:val="28"/>
          <w:szCs w:val="28"/>
        </w:rPr>
        <w:t>VODILO ZA UČITELJE</w:t>
      </w:r>
    </w:p>
    <w:p w14:paraId="6D3CEEC4" w14:textId="7C1EA6A0" w:rsidR="000C6A6B" w:rsidRPr="000933D5" w:rsidRDefault="40843C6C" w:rsidP="000C6A6B">
      <w:pPr>
        <w:rPr>
          <w:b/>
          <w:bCs/>
          <w:color w:val="FF0000"/>
          <w:sz w:val="28"/>
          <w:szCs w:val="28"/>
        </w:rPr>
      </w:pPr>
      <w:r w:rsidRPr="001A1BFE">
        <w:rPr>
          <w:b/>
          <w:bCs/>
          <w:sz w:val="24"/>
          <w:szCs w:val="24"/>
        </w:rPr>
        <w:t>Naravoslovni dan</w:t>
      </w:r>
      <w:r w:rsidR="705C4592" w:rsidRPr="001A1BFE">
        <w:rPr>
          <w:b/>
          <w:bCs/>
          <w:sz w:val="24"/>
          <w:szCs w:val="24"/>
        </w:rPr>
        <w:t>:</w:t>
      </w:r>
      <w:r w:rsidR="000C6A6B" w:rsidRPr="001A1BFE">
        <w:rPr>
          <w:sz w:val="24"/>
          <w:szCs w:val="24"/>
        </w:rPr>
        <w:t xml:space="preserve"> </w:t>
      </w:r>
      <w:r w:rsidR="000933D5" w:rsidRPr="000933D5">
        <w:rPr>
          <w:b/>
          <w:bCs/>
          <w:sz w:val="24"/>
          <w:szCs w:val="24"/>
        </w:rPr>
        <w:t xml:space="preserve"> IME </w:t>
      </w:r>
      <w:r w:rsidR="009C03B0">
        <w:rPr>
          <w:b/>
          <w:bCs/>
          <w:sz w:val="24"/>
          <w:szCs w:val="24"/>
        </w:rPr>
        <w:t xml:space="preserve">MI </w:t>
      </w:r>
      <w:r w:rsidR="000933D5" w:rsidRPr="000933D5">
        <w:rPr>
          <w:b/>
          <w:bCs/>
          <w:sz w:val="24"/>
          <w:szCs w:val="24"/>
        </w:rPr>
        <w:t>JE SENCA</w:t>
      </w:r>
      <w:r w:rsidR="000933D5">
        <w:rPr>
          <w:b/>
          <w:bCs/>
          <w:sz w:val="28"/>
          <w:szCs w:val="28"/>
        </w:rPr>
        <w:t xml:space="preserve"> </w:t>
      </w:r>
    </w:p>
    <w:p w14:paraId="45D4C85B" w14:textId="1FA28DFD" w:rsidR="000C6A6B" w:rsidRPr="00ED5F95" w:rsidRDefault="000C6A6B" w:rsidP="000C6A6B">
      <w:r w:rsidRPr="00ED5F95">
        <w:rPr>
          <w:b/>
          <w:bCs/>
        </w:rPr>
        <w:t>Predmet:</w:t>
      </w:r>
      <w:r w:rsidR="00AC0B33" w:rsidRPr="00ED5F95">
        <w:t xml:space="preserve"> </w:t>
      </w:r>
      <w:r w:rsidR="00761C18" w:rsidRPr="00ED5F95">
        <w:t>naravoslovje</w:t>
      </w:r>
      <w:r w:rsidR="004613DA" w:rsidRPr="00ED5F95">
        <w:t xml:space="preserve"> in tehnika</w:t>
      </w:r>
      <w:r w:rsidR="0040115B">
        <w:t>, naravoslovje</w:t>
      </w:r>
    </w:p>
    <w:p w14:paraId="09D46AF9" w14:textId="3038BB6B" w:rsidR="000C6A6B" w:rsidRPr="00ED5F95" w:rsidRDefault="000C6A6B" w:rsidP="000C6A6B">
      <w:r w:rsidRPr="00ED5F95">
        <w:rPr>
          <w:b/>
          <w:bCs/>
        </w:rPr>
        <w:t>Starost učencev:</w:t>
      </w:r>
      <w:r w:rsidRPr="00ED5F95">
        <w:t xml:space="preserve"> </w:t>
      </w:r>
      <w:r w:rsidR="00761C18" w:rsidRPr="00ED5F95">
        <w:t>druga triada</w:t>
      </w:r>
    </w:p>
    <w:p w14:paraId="61702EE2" w14:textId="77777777" w:rsidR="000C6A6B" w:rsidRPr="00ED5F95" w:rsidRDefault="000C6A6B" w:rsidP="000C6A6B">
      <w:r w:rsidRPr="00ED5F95">
        <w:rPr>
          <w:b/>
          <w:bCs/>
        </w:rPr>
        <w:t>Trajanje:</w:t>
      </w:r>
      <w:r w:rsidRPr="00ED5F95">
        <w:t xml:space="preserve"> 5 PU</w:t>
      </w:r>
    </w:p>
    <w:p w14:paraId="26E1F7FA" w14:textId="705B5B30" w:rsidR="000C6A6B" w:rsidRPr="00ED5F95" w:rsidRDefault="000C6A6B">
      <w:r w:rsidRPr="00ED5F95">
        <w:rPr>
          <w:b/>
          <w:bCs/>
        </w:rPr>
        <w:t>Splošni cilji:</w:t>
      </w:r>
      <w:r w:rsidR="005A7C29" w:rsidRPr="00ED5F95">
        <w:t xml:space="preserve"> </w:t>
      </w:r>
    </w:p>
    <w:p w14:paraId="5A669844" w14:textId="7392BFC1" w:rsidR="00DD2C52" w:rsidRPr="00A96E54" w:rsidRDefault="00DD2C52" w:rsidP="00960E63">
      <w:pPr>
        <w:rPr>
          <w:b/>
        </w:rPr>
      </w:pPr>
      <w:r w:rsidRPr="00A96E54">
        <w:rPr>
          <w:b/>
        </w:rPr>
        <w:t>Naravoslovje in tehnika 4.</w:t>
      </w:r>
      <w:r w:rsidR="00A96E54">
        <w:rPr>
          <w:b/>
        </w:rPr>
        <w:t xml:space="preserve"> </w:t>
      </w:r>
      <w:r w:rsidR="00915CD9">
        <w:rPr>
          <w:b/>
        </w:rPr>
        <w:t xml:space="preserve">in 5. </w:t>
      </w:r>
      <w:r w:rsidRPr="00A96E54">
        <w:rPr>
          <w:b/>
        </w:rPr>
        <w:t>r</w:t>
      </w:r>
      <w:r w:rsidR="00A96E54">
        <w:rPr>
          <w:b/>
        </w:rPr>
        <w:t>azred</w:t>
      </w:r>
    </w:p>
    <w:p w14:paraId="0AE4FE81" w14:textId="57025F8C" w:rsidR="004613DA" w:rsidRPr="00ED5F95" w:rsidRDefault="004613DA" w:rsidP="00960E63">
      <w:pPr>
        <w:rPr>
          <w:rFonts w:ascii="Arial" w:hAnsi="Arial" w:cs="Arial"/>
        </w:rPr>
      </w:pPr>
      <w:r w:rsidRPr="00ED5F95">
        <w:rPr>
          <w:rFonts w:cstheme="minorHAnsi"/>
        </w:rPr>
        <w:t>Učenci imajo možnost in priložnost pri pouku naravoslovja in tehnike naravo in tehniko izkustveno doživljati. To lahko učitelji udejanjajo tako, da del svojega časa preživljajo v različnih naravnih in umetnih okoljih, kjer opazujejo s preprostimi opazovalnimi pripomočki. Ob tem spoznajo naravne procese in pojave, si ob tem postavljajo vprašanja in z eksperimentiranjem odgovarjajo nanje.</w:t>
      </w:r>
      <w:r w:rsidRPr="00ED5F95">
        <w:rPr>
          <w:rFonts w:ascii="Arial" w:hAnsi="Arial" w:cs="Arial"/>
        </w:rPr>
        <w:t xml:space="preserve"> </w:t>
      </w:r>
    </w:p>
    <w:p w14:paraId="7BC62703" w14:textId="0E044E58" w:rsidR="000B3FF9" w:rsidRPr="00ED5F95" w:rsidRDefault="00960E63" w:rsidP="00960E63">
      <w:r w:rsidRPr="00ED5F95">
        <w:t>Učenci pri predmetu usvajajo in se urijo v metodologiji raziskovanja (pojavov, procesov in stanj) s tem, da si zastavljajo vprašanja, oblikujejo domneve, načrtujejo poskuse (in kontrolo spremenljivk), zbirajo podatke, obdelujejo podatke, interpretirajo podatke, oblikujejo zaključke ter sporočajo svoje ugotovitve. Z naravnimi pojavi tudi eksperimentirajo, kar jim omogoča, da spoznajo potek pojavov in povezave med njimi v znanih in nadzorovanih okoliščinah.</w:t>
      </w:r>
    </w:p>
    <w:p w14:paraId="019F592A" w14:textId="77777777" w:rsidR="00761C18" w:rsidRPr="00ED5F95" w:rsidRDefault="00DD2C52" w:rsidP="00761C18">
      <w:r w:rsidRPr="00ED5F95">
        <w:rPr>
          <w:b/>
        </w:rPr>
        <w:t>Splošni cilji:</w:t>
      </w:r>
      <w:r w:rsidR="00761C18" w:rsidRPr="00ED5F95">
        <w:t xml:space="preserve"> </w:t>
      </w:r>
    </w:p>
    <w:p w14:paraId="0A4D4D48" w14:textId="3B11538D" w:rsidR="00DD2C52" w:rsidRPr="00A96E54" w:rsidRDefault="00A96E54">
      <w:pPr>
        <w:rPr>
          <w:b/>
        </w:rPr>
      </w:pPr>
      <w:r>
        <w:rPr>
          <w:b/>
        </w:rPr>
        <w:t xml:space="preserve">Naravoslovje 6. </w:t>
      </w:r>
      <w:r w:rsidR="00761C18" w:rsidRPr="00A96E54">
        <w:rPr>
          <w:b/>
        </w:rPr>
        <w:t>r</w:t>
      </w:r>
      <w:r>
        <w:rPr>
          <w:b/>
        </w:rPr>
        <w:t>azred</w:t>
      </w:r>
    </w:p>
    <w:p w14:paraId="46999A5E" w14:textId="539F3817" w:rsidR="00DD2C52" w:rsidRPr="00ED5F95" w:rsidRDefault="00DD2C52">
      <w:r w:rsidRPr="00ED5F95">
        <w:t>Pridobivanje, obdelava in vrednotenje podatkov iz različnih virov:</w:t>
      </w:r>
    </w:p>
    <w:p w14:paraId="1E37BC40" w14:textId="71476759" w:rsidR="00DD2C52" w:rsidRPr="00ED5F95" w:rsidRDefault="00ED5F95" w:rsidP="00DD2C52">
      <w:pPr>
        <w:pStyle w:val="Odstavekseznama"/>
        <w:numPr>
          <w:ilvl w:val="0"/>
          <w:numId w:val="8"/>
        </w:numPr>
      </w:pPr>
      <w:r w:rsidRPr="00ED5F95">
        <w:t>z</w:t>
      </w:r>
      <w:r w:rsidR="00DD2C52" w:rsidRPr="00ED5F95">
        <w:t>možnost presoje, kdaj je informacija potrebna</w:t>
      </w:r>
      <w:r w:rsidR="00253D31" w:rsidRPr="00ED5F95">
        <w:t>,</w:t>
      </w:r>
    </w:p>
    <w:p w14:paraId="5F1BB670" w14:textId="59B4A301" w:rsidR="00DD2C52" w:rsidRPr="00ED5F95" w:rsidRDefault="00ED5F95" w:rsidP="00DD2C52">
      <w:pPr>
        <w:pStyle w:val="Odstavekseznama"/>
        <w:numPr>
          <w:ilvl w:val="0"/>
          <w:numId w:val="8"/>
        </w:numPr>
      </w:pPr>
      <w:r w:rsidRPr="00ED5F95">
        <w:t>n</w:t>
      </w:r>
      <w:r w:rsidR="00DD2C52" w:rsidRPr="00ED5F95">
        <w:t>ačrtno opazovanje, zapisovanje in uporaba opažanj/meritev kot vira podatkov</w:t>
      </w:r>
      <w:r w:rsidR="00253D31" w:rsidRPr="00ED5F95">
        <w:t>,</w:t>
      </w:r>
    </w:p>
    <w:p w14:paraId="2FD4D388" w14:textId="45ADAF6A" w:rsidR="00DD2C52" w:rsidRPr="00ED5F95" w:rsidRDefault="00ED5F95" w:rsidP="00DD2C52">
      <w:pPr>
        <w:pStyle w:val="Odstavekseznama"/>
        <w:numPr>
          <w:ilvl w:val="0"/>
          <w:numId w:val="8"/>
        </w:numPr>
      </w:pPr>
      <w:r w:rsidRPr="00ED5F95">
        <w:t>r</w:t>
      </w:r>
      <w:r w:rsidR="00253D31" w:rsidRPr="00ED5F95">
        <w:t>azvijanje razumevanja in uporabe simbolnih/grafičnih zapisov,</w:t>
      </w:r>
    </w:p>
    <w:p w14:paraId="59B81008" w14:textId="21F218E8" w:rsidR="00DD2C52" w:rsidRPr="00ED5F95" w:rsidRDefault="00DD2C52"/>
    <w:p w14:paraId="25248C50" w14:textId="12F34A81" w:rsidR="000C6A6B" w:rsidRPr="00ED5F95" w:rsidRDefault="000C6A6B" w:rsidP="000C6A6B">
      <w:pPr>
        <w:rPr>
          <w:b/>
          <w:bCs/>
        </w:rPr>
      </w:pPr>
      <w:r w:rsidRPr="00ED5F95">
        <w:rPr>
          <w:b/>
          <w:bCs/>
        </w:rPr>
        <w:t>Operativni cilji</w:t>
      </w:r>
      <w:r w:rsidR="00BD27C3" w:rsidRPr="00ED5F95">
        <w:rPr>
          <w:b/>
          <w:bCs/>
        </w:rPr>
        <w:t>:</w:t>
      </w:r>
    </w:p>
    <w:p w14:paraId="3A4E936C" w14:textId="147CC4B3" w:rsidR="004613DA" w:rsidRPr="00ED5F95" w:rsidRDefault="004613DA" w:rsidP="000C6A6B">
      <w:pPr>
        <w:rPr>
          <w:b/>
          <w:bCs/>
        </w:rPr>
      </w:pPr>
      <w:r w:rsidRPr="00ED5F95">
        <w:rPr>
          <w:b/>
          <w:bCs/>
        </w:rPr>
        <w:t xml:space="preserve">Naravoslovje in tehnika, </w:t>
      </w:r>
      <w:r w:rsidR="00ED5F95" w:rsidRPr="00ED5F95">
        <w:rPr>
          <w:b/>
          <w:bCs/>
        </w:rPr>
        <w:t xml:space="preserve">sklop Gibanje Zemlje, </w:t>
      </w:r>
      <w:r w:rsidRPr="00ED5F95">
        <w:rPr>
          <w:b/>
          <w:bCs/>
        </w:rPr>
        <w:t>4. razred</w:t>
      </w:r>
    </w:p>
    <w:p w14:paraId="6C07102E" w14:textId="2CDEC65D" w:rsidR="00761C18" w:rsidRPr="00ED5F95" w:rsidRDefault="00325F0C" w:rsidP="000C6A6B">
      <w:pPr>
        <w:rPr>
          <w:b/>
          <w:bCs/>
        </w:rPr>
      </w:pPr>
      <w:r w:rsidRPr="00ED5F95">
        <w:rPr>
          <w:b/>
          <w:bCs/>
        </w:rPr>
        <w:t>Učenec:</w:t>
      </w:r>
    </w:p>
    <w:p w14:paraId="6C0953D6" w14:textId="0CC46F45" w:rsidR="00960E63" w:rsidRPr="00ED5F95" w:rsidRDefault="00325F0C" w:rsidP="00960E63">
      <w:pPr>
        <w:pStyle w:val="Odstavekseznama"/>
        <w:numPr>
          <w:ilvl w:val="0"/>
          <w:numId w:val="7"/>
        </w:numPr>
        <w:rPr>
          <w:bCs/>
        </w:rPr>
      </w:pPr>
      <w:r w:rsidRPr="00ED5F95">
        <w:rPr>
          <w:bCs/>
        </w:rPr>
        <w:t>razloži</w:t>
      </w:r>
      <w:r w:rsidR="00960E63" w:rsidRPr="00ED5F95">
        <w:rPr>
          <w:bCs/>
        </w:rPr>
        <w:t xml:space="preserve"> soodvisnost lege svetila in osvetljenega predmeta glede na velikost in lego sence, </w:t>
      </w:r>
    </w:p>
    <w:p w14:paraId="0E075BEB" w14:textId="16E1A90C" w:rsidR="00960E63" w:rsidRPr="00ED5F95" w:rsidRDefault="00325F0C" w:rsidP="00960E63">
      <w:pPr>
        <w:pStyle w:val="Odstavekseznama"/>
        <w:numPr>
          <w:ilvl w:val="0"/>
          <w:numId w:val="7"/>
        </w:numPr>
        <w:rPr>
          <w:bCs/>
        </w:rPr>
      </w:pPr>
      <w:r w:rsidRPr="00ED5F95">
        <w:rPr>
          <w:bCs/>
        </w:rPr>
        <w:t>prikaže</w:t>
      </w:r>
      <w:r w:rsidR="00960E63" w:rsidRPr="00ED5F95">
        <w:rPr>
          <w:bCs/>
        </w:rPr>
        <w:t xml:space="preserve">, da se svetlobni žarki iz svetila širijo naravnost in na vse strani, </w:t>
      </w:r>
    </w:p>
    <w:p w14:paraId="2C299329" w14:textId="14B8F410" w:rsidR="3D8459F0" w:rsidRPr="00ED5F95" w:rsidRDefault="00325F0C" w:rsidP="0004489C">
      <w:pPr>
        <w:pStyle w:val="Odstavekseznama"/>
        <w:numPr>
          <w:ilvl w:val="0"/>
          <w:numId w:val="7"/>
        </w:numPr>
        <w:rPr>
          <w:bCs/>
        </w:rPr>
      </w:pPr>
      <w:r w:rsidRPr="00ED5F95">
        <w:rPr>
          <w:bCs/>
        </w:rPr>
        <w:t>ugotovi in razloži</w:t>
      </w:r>
      <w:r w:rsidR="00960E63" w:rsidRPr="00ED5F95">
        <w:rPr>
          <w:bCs/>
        </w:rPr>
        <w:t xml:space="preserve"> razl</w:t>
      </w:r>
      <w:r w:rsidRPr="00ED5F95">
        <w:rPr>
          <w:bCs/>
        </w:rPr>
        <w:t>ike med prisojno in osojno lego.</w:t>
      </w:r>
    </w:p>
    <w:p w14:paraId="796C9B4C" w14:textId="77777777" w:rsidR="004613DA" w:rsidRPr="00ED5F95" w:rsidRDefault="004613DA" w:rsidP="00FF2606">
      <w:pPr>
        <w:pStyle w:val="Odstavekseznama"/>
        <w:rPr>
          <w:bCs/>
        </w:rPr>
      </w:pPr>
    </w:p>
    <w:p w14:paraId="568EB7AE" w14:textId="4404244E" w:rsidR="004613DA" w:rsidRPr="00ED5F95" w:rsidRDefault="004613DA" w:rsidP="000C6A6B">
      <w:pPr>
        <w:rPr>
          <w:rFonts w:cstheme="minorHAnsi"/>
          <w:b/>
          <w:bCs/>
          <w:lang w:val="sl"/>
        </w:rPr>
      </w:pPr>
      <w:r w:rsidRPr="00ED5F95">
        <w:rPr>
          <w:rFonts w:cstheme="minorHAnsi"/>
          <w:b/>
          <w:bCs/>
          <w:lang w:val="sl"/>
        </w:rPr>
        <w:t xml:space="preserve">Družba, sklop Ljudje v prostoru, 4. </w:t>
      </w:r>
      <w:r w:rsidR="00ED5F95" w:rsidRPr="00ED5F95">
        <w:rPr>
          <w:rFonts w:cstheme="minorHAnsi"/>
          <w:b/>
          <w:bCs/>
          <w:lang w:val="sl"/>
        </w:rPr>
        <w:t>r</w:t>
      </w:r>
      <w:r w:rsidRPr="00ED5F95">
        <w:rPr>
          <w:rFonts w:cstheme="minorHAnsi"/>
          <w:b/>
          <w:bCs/>
          <w:lang w:val="sl"/>
        </w:rPr>
        <w:t>azred</w:t>
      </w:r>
    </w:p>
    <w:p w14:paraId="77604898" w14:textId="4E8F122C" w:rsidR="004613DA" w:rsidRPr="00ED5F95" w:rsidRDefault="004613DA" w:rsidP="000C6A6B">
      <w:pPr>
        <w:rPr>
          <w:rFonts w:cstheme="minorHAnsi"/>
          <w:b/>
          <w:bCs/>
          <w:lang w:val="sl"/>
        </w:rPr>
      </w:pPr>
      <w:r w:rsidRPr="00ED5F95">
        <w:rPr>
          <w:rFonts w:cstheme="minorHAnsi"/>
          <w:b/>
          <w:bCs/>
          <w:lang w:val="sl"/>
        </w:rPr>
        <w:t>Učenec:</w:t>
      </w:r>
    </w:p>
    <w:p w14:paraId="2F606E91" w14:textId="3A48C365" w:rsidR="004613DA" w:rsidRPr="00ED5F95" w:rsidRDefault="004613DA" w:rsidP="004613DA">
      <w:pPr>
        <w:pStyle w:val="Odstavekseznama"/>
        <w:numPr>
          <w:ilvl w:val="0"/>
          <w:numId w:val="7"/>
        </w:numPr>
        <w:rPr>
          <w:rFonts w:cstheme="minorHAnsi"/>
        </w:rPr>
      </w:pPr>
      <w:r w:rsidRPr="00ED5F95">
        <w:rPr>
          <w:rFonts w:cstheme="minorHAnsi"/>
        </w:rPr>
        <w:t>zna določiti glavne smeri neba s soncem, senco, uro in kompasom</w:t>
      </w:r>
      <w:r w:rsidR="00ED5F95" w:rsidRPr="00ED5F95">
        <w:rPr>
          <w:rFonts w:cstheme="minorHAnsi"/>
        </w:rPr>
        <w:t>.</w:t>
      </w:r>
    </w:p>
    <w:p w14:paraId="43CDF078" w14:textId="0EB61571" w:rsidR="004613DA" w:rsidRPr="00ED5F95" w:rsidRDefault="004613DA" w:rsidP="004613DA">
      <w:pPr>
        <w:pStyle w:val="Odstavekseznama"/>
        <w:rPr>
          <w:bCs/>
          <w:lang w:val="sl"/>
        </w:rPr>
      </w:pPr>
    </w:p>
    <w:p w14:paraId="086711F1" w14:textId="77777777" w:rsidR="000C6A6B" w:rsidRPr="00ED5F95" w:rsidRDefault="000C6A6B" w:rsidP="000C6A6B">
      <w:pPr>
        <w:rPr>
          <w:lang w:val="sl"/>
        </w:rPr>
      </w:pPr>
      <w:r w:rsidRPr="00ED5F95">
        <w:rPr>
          <w:b/>
          <w:bCs/>
          <w:lang w:val="sl"/>
        </w:rPr>
        <w:lastRenderedPageBreak/>
        <w:t>Oblike dela:</w:t>
      </w:r>
      <w:r w:rsidRPr="00ED5F95">
        <w:rPr>
          <w:lang w:val="sl"/>
        </w:rPr>
        <w:t xml:space="preserve"> individualna</w:t>
      </w:r>
    </w:p>
    <w:p w14:paraId="2223A3D9" w14:textId="46C50F82" w:rsidR="004300DC" w:rsidRPr="00ED5F95" w:rsidRDefault="000C6A6B" w:rsidP="4BE83BDF">
      <w:pPr>
        <w:rPr>
          <w:color w:val="FF0000"/>
          <w:lang w:val="sl"/>
        </w:rPr>
      </w:pPr>
      <w:r w:rsidRPr="00ED5F95">
        <w:rPr>
          <w:b/>
          <w:bCs/>
          <w:lang w:val="sl"/>
        </w:rPr>
        <w:t>Metode dela:</w:t>
      </w:r>
      <w:r w:rsidRPr="00ED5F95">
        <w:rPr>
          <w:lang w:val="sl"/>
        </w:rPr>
        <w:t xml:space="preserve"> metoda dela s tekstom, slikami in fotografijami, </w:t>
      </w:r>
      <w:r w:rsidR="00986ADB" w:rsidRPr="00ED5F95">
        <w:rPr>
          <w:lang w:val="sl"/>
        </w:rPr>
        <w:t xml:space="preserve">metoda zbiranja podatkov in </w:t>
      </w:r>
      <w:r w:rsidRPr="00ED5F95">
        <w:rPr>
          <w:lang w:val="sl"/>
        </w:rPr>
        <w:t xml:space="preserve">opazovanja, praktično delo, terensko delo, metoda dela z IKT (računalnik), </w:t>
      </w:r>
    </w:p>
    <w:p w14:paraId="5993754B" w14:textId="77777777" w:rsidR="004613DA" w:rsidRPr="00ED5F95" w:rsidRDefault="004613DA" w:rsidP="4BE83BDF">
      <w:pPr>
        <w:rPr>
          <w:b/>
          <w:bCs/>
          <w:lang w:val="sl"/>
        </w:rPr>
      </w:pPr>
    </w:p>
    <w:p w14:paraId="60061E4C" w14:textId="0BCBBD23" w:rsidR="00D05DD3" w:rsidRPr="00ED5F95" w:rsidRDefault="000C6A6B" w:rsidP="4BE83BDF">
      <w:pPr>
        <w:rPr>
          <w:lang w:val="sl"/>
        </w:rPr>
      </w:pPr>
      <w:proofErr w:type="spellStart"/>
      <w:r w:rsidRPr="00ED5F95">
        <w:rPr>
          <w:b/>
          <w:bCs/>
          <w:lang w:val="sl"/>
        </w:rPr>
        <w:t>Medpredmetnost</w:t>
      </w:r>
      <w:proofErr w:type="spellEnd"/>
      <w:r w:rsidRPr="00ED5F95">
        <w:rPr>
          <w:b/>
          <w:bCs/>
          <w:lang w:val="sl"/>
        </w:rPr>
        <w:t>:</w:t>
      </w:r>
      <w:r w:rsidRPr="00ED5F95">
        <w:rPr>
          <w:lang w:val="sl"/>
        </w:rPr>
        <w:t xml:space="preserve"> </w:t>
      </w:r>
    </w:p>
    <w:p w14:paraId="0FD755E2" w14:textId="486402FF" w:rsidR="002333D9" w:rsidRPr="00ED5F95" w:rsidRDefault="002333D9" w:rsidP="008E41DE">
      <w:r w:rsidRPr="00ED5F95">
        <w:rPr>
          <w:b/>
        </w:rPr>
        <w:t>Slovenski jezik</w:t>
      </w:r>
    </w:p>
    <w:p w14:paraId="55A2B676" w14:textId="77777777" w:rsidR="004613DA" w:rsidRPr="00ED5F95" w:rsidRDefault="004613DA" w:rsidP="00367521">
      <w:r w:rsidRPr="00ED5F95">
        <w:t>Učenec:</w:t>
      </w:r>
    </w:p>
    <w:p w14:paraId="3901DA0F" w14:textId="77777777" w:rsidR="004613DA" w:rsidRPr="00ED5F95" w:rsidRDefault="00367521" w:rsidP="004613DA">
      <w:pPr>
        <w:pStyle w:val="Odstavekseznama"/>
        <w:numPr>
          <w:ilvl w:val="0"/>
          <w:numId w:val="7"/>
        </w:numPr>
      </w:pPr>
      <w:r w:rsidRPr="00ED5F95">
        <w:t>Razm</w:t>
      </w:r>
      <w:r w:rsidR="004613DA" w:rsidRPr="00ED5F95">
        <w:t>išljujoče in kritično sprejema</w:t>
      </w:r>
      <w:r w:rsidRPr="00ED5F95">
        <w:t xml:space="preserve"> raznovrstna neumetnostna besedila, objavljena v razn</w:t>
      </w:r>
      <w:r w:rsidR="004613DA" w:rsidRPr="00ED5F95">
        <w:t>ih medijih – iz njih pridobiva</w:t>
      </w:r>
      <w:r w:rsidRPr="00ED5F95">
        <w:t xml:space="preserve"> stv</w:t>
      </w:r>
      <w:r w:rsidR="004613DA" w:rsidRPr="00ED5F95">
        <w:t>arno znanje, tega pa uporablja</w:t>
      </w:r>
      <w:r w:rsidRPr="00ED5F95">
        <w:t xml:space="preserve"> v v</w:t>
      </w:r>
      <w:r w:rsidR="004613DA" w:rsidRPr="00ED5F95">
        <w:t>sakdanjem življenju in ga širi</w:t>
      </w:r>
      <w:r w:rsidRPr="00ED5F95">
        <w:t xml:space="preserve"> z uporabo raznih priročnikov; </w:t>
      </w:r>
    </w:p>
    <w:p w14:paraId="04DF7676" w14:textId="3B42A9C7" w:rsidR="00367521" w:rsidRPr="00ED5F95" w:rsidRDefault="004613DA" w:rsidP="004613DA">
      <w:pPr>
        <w:pStyle w:val="Odstavekseznama"/>
        <w:numPr>
          <w:ilvl w:val="0"/>
          <w:numId w:val="7"/>
        </w:numPr>
      </w:pPr>
      <w:r w:rsidRPr="00ED5F95">
        <w:t>usvaja in utrjuje</w:t>
      </w:r>
      <w:r w:rsidR="00367521" w:rsidRPr="00ED5F95">
        <w:t xml:space="preserve"> razne strategije in učne pristope za učinkovito pridobivanje informacij iz govorjenih in zapisanih neumetnos</w:t>
      </w:r>
      <w:r w:rsidRPr="00ED5F95">
        <w:t>tnih besedil ter s tem razvija</w:t>
      </w:r>
      <w:r w:rsidR="00367521" w:rsidRPr="00ED5F95">
        <w:t xml:space="preserve"> svojo zmožnost učenja.</w:t>
      </w:r>
    </w:p>
    <w:p w14:paraId="1438FE57" w14:textId="0BD04272" w:rsidR="008D1A70" w:rsidRPr="00ED5F95" w:rsidRDefault="00955510" w:rsidP="000C6A6B">
      <w:pPr>
        <w:rPr>
          <w:b/>
        </w:rPr>
      </w:pPr>
      <w:r w:rsidRPr="00ED5F95">
        <w:rPr>
          <w:b/>
        </w:rPr>
        <w:t>Matematika</w:t>
      </w:r>
    </w:p>
    <w:p w14:paraId="5BA08A14" w14:textId="77777777" w:rsidR="00761C18" w:rsidRPr="00ED5F95" w:rsidRDefault="00955510" w:rsidP="000C6A6B">
      <w:r w:rsidRPr="00ED5F95">
        <w:t>V povezavi z naravoslovnimi predmeti spodbujamo naravoslovno-matematično kompetenco za razvoj kompleks</w:t>
      </w:r>
      <w:r w:rsidR="00761C18" w:rsidRPr="00ED5F95">
        <w:t xml:space="preserve">nega mišljenja: </w:t>
      </w:r>
    </w:p>
    <w:p w14:paraId="3D364F08" w14:textId="54CB5C25" w:rsidR="00761C18" w:rsidRPr="00ED5F95" w:rsidRDefault="00145D87" w:rsidP="00761C18">
      <w:pPr>
        <w:pStyle w:val="Odstavekseznama"/>
        <w:numPr>
          <w:ilvl w:val="0"/>
          <w:numId w:val="7"/>
        </w:numPr>
      </w:pPr>
      <w:r w:rsidRPr="00ED5F95">
        <w:t>i</w:t>
      </w:r>
      <w:r w:rsidR="00955510" w:rsidRPr="00ED5F95">
        <w:t>skanje, obdelava in vrednote</w:t>
      </w:r>
      <w:r w:rsidR="00761C18" w:rsidRPr="00ED5F95">
        <w:t>nje podatkov iz različnih virov</w:t>
      </w:r>
      <w:r w:rsidRPr="00ED5F95">
        <w:t>,</w:t>
      </w:r>
    </w:p>
    <w:p w14:paraId="22D504FB" w14:textId="189AE31E" w:rsidR="00761C18" w:rsidRPr="00ED5F95" w:rsidRDefault="00955510" w:rsidP="00761C18">
      <w:pPr>
        <w:pStyle w:val="Odstavekseznama"/>
        <w:numPr>
          <w:ilvl w:val="0"/>
          <w:numId w:val="7"/>
        </w:numPr>
      </w:pPr>
      <w:r w:rsidRPr="00ED5F95">
        <w:t xml:space="preserve">zmožnost presoje, </w:t>
      </w:r>
      <w:r w:rsidR="00761C18" w:rsidRPr="00ED5F95">
        <w:t>kdaj je informacija potrebna</w:t>
      </w:r>
      <w:r w:rsidR="00145D87" w:rsidRPr="00ED5F95">
        <w:t>,</w:t>
      </w:r>
    </w:p>
    <w:p w14:paraId="675088D5" w14:textId="0907AA0D" w:rsidR="00761C18" w:rsidRPr="00ED5F95" w:rsidRDefault="00955510" w:rsidP="00761C18">
      <w:pPr>
        <w:pStyle w:val="Odstavekseznama"/>
        <w:numPr>
          <w:ilvl w:val="0"/>
          <w:numId w:val="7"/>
        </w:numPr>
      </w:pPr>
      <w:r w:rsidRPr="00ED5F95">
        <w:t>načrtno spoznavanje načinov iskanja, obde</w:t>
      </w:r>
      <w:r w:rsidR="00761C18" w:rsidRPr="00ED5F95">
        <w:t>lave in vrednotenja podatkov</w:t>
      </w:r>
      <w:r w:rsidR="00145D87" w:rsidRPr="00ED5F95">
        <w:t>,</w:t>
      </w:r>
    </w:p>
    <w:p w14:paraId="1FEA1DC5" w14:textId="33FE2244" w:rsidR="00761C18" w:rsidRPr="00ED5F95" w:rsidRDefault="00955510" w:rsidP="00761C18">
      <w:pPr>
        <w:pStyle w:val="Odstavekseznama"/>
        <w:numPr>
          <w:ilvl w:val="0"/>
          <w:numId w:val="7"/>
        </w:numPr>
      </w:pPr>
      <w:r w:rsidRPr="00ED5F95">
        <w:t>načrtno opazovanje, zapisovanje in uporaba opažanj/</w:t>
      </w:r>
      <w:r w:rsidR="00761C18" w:rsidRPr="00ED5F95">
        <w:t>meritev kot vira podatkov</w:t>
      </w:r>
      <w:r w:rsidR="00145D87" w:rsidRPr="00ED5F95">
        <w:t>,</w:t>
      </w:r>
    </w:p>
    <w:p w14:paraId="3C757EC3" w14:textId="37755C4D" w:rsidR="00761C18" w:rsidRPr="00ED5F95" w:rsidRDefault="00955510" w:rsidP="00761C18">
      <w:pPr>
        <w:pStyle w:val="Odstavekseznama"/>
        <w:numPr>
          <w:ilvl w:val="0"/>
          <w:numId w:val="7"/>
        </w:numPr>
      </w:pPr>
      <w:r w:rsidRPr="00ED5F95">
        <w:t>razvijanje razumevanja in uporabe</w:t>
      </w:r>
      <w:r w:rsidR="00761C18" w:rsidRPr="00ED5F95">
        <w:t xml:space="preserve"> simbolnih/grafičnih zapisov</w:t>
      </w:r>
      <w:r w:rsidR="00145D87" w:rsidRPr="00ED5F95">
        <w:t>,</w:t>
      </w:r>
    </w:p>
    <w:p w14:paraId="3E96959D" w14:textId="2C62C865" w:rsidR="00955510" w:rsidRPr="00ED5F95" w:rsidRDefault="00955510" w:rsidP="00761C18">
      <w:pPr>
        <w:pStyle w:val="Odstavekseznama"/>
        <w:numPr>
          <w:ilvl w:val="0"/>
          <w:numId w:val="7"/>
        </w:numPr>
      </w:pPr>
      <w:r w:rsidRPr="00ED5F95">
        <w:t>uporaba IKT za zbiranje, shranjevanje, iskanje in predstavljanje informacij</w:t>
      </w:r>
      <w:r w:rsidR="00145D87" w:rsidRPr="00ED5F95">
        <w:t>,</w:t>
      </w:r>
    </w:p>
    <w:p w14:paraId="4FAE2F92" w14:textId="34379E94" w:rsidR="00367521" w:rsidRPr="00ED5F95" w:rsidRDefault="00145D87" w:rsidP="00367521">
      <w:pPr>
        <w:pStyle w:val="Odstavekseznama"/>
        <w:numPr>
          <w:ilvl w:val="0"/>
          <w:numId w:val="7"/>
        </w:numPr>
      </w:pPr>
      <w:r w:rsidRPr="00ED5F95">
        <w:t>z</w:t>
      </w:r>
      <w:r w:rsidR="00367521" w:rsidRPr="00ED5F95">
        <w:t>biranje, urejanje, strukturiranje, analiziranje, predstavljanje podatkov ter interpretiranje in vrednotenje podatkov oziroma rezultatov.</w:t>
      </w:r>
    </w:p>
    <w:p w14:paraId="038487B7" w14:textId="6881E75D" w:rsidR="00A42397" w:rsidRPr="00ED5F95" w:rsidRDefault="004613DA" w:rsidP="000C6A6B">
      <w:pPr>
        <w:rPr>
          <w:b/>
        </w:rPr>
      </w:pPr>
      <w:r w:rsidRPr="00ED5F95">
        <w:rPr>
          <w:b/>
        </w:rPr>
        <w:t>Družba</w:t>
      </w:r>
    </w:p>
    <w:p w14:paraId="7C1FE069" w14:textId="6DF11AEC" w:rsidR="004613DA" w:rsidRPr="00ED5F95" w:rsidRDefault="004613DA" w:rsidP="000C6A6B">
      <w:pPr>
        <w:rPr>
          <w:b/>
        </w:rPr>
      </w:pPr>
      <w:r w:rsidRPr="00ED5F95">
        <w:rPr>
          <w:b/>
        </w:rPr>
        <w:t>Učenec razvija:</w:t>
      </w:r>
    </w:p>
    <w:p w14:paraId="25258C8D" w14:textId="2E0E5D76" w:rsidR="004613DA" w:rsidRPr="00ED5F95" w:rsidRDefault="004613DA" w:rsidP="004613DA">
      <w:pPr>
        <w:pStyle w:val="Odstavekseznama"/>
        <w:numPr>
          <w:ilvl w:val="0"/>
          <w:numId w:val="7"/>
        </w:numPr>
        <w:rPr>
          <w:rFonts w:cstheme="minorHAnsi"/>
        </w:rPr>
      </w:pPr>
      <w:r w:rsidRPr="00ED5F95">
        <w:rPr>
          <w:rFonts w:cstheme="minorHAnsi"/>
        </w:rPr>
        <w:t>razumevanje o svojem družbenem, kulturnem in naravnem okolju v času in prostoru,</w:t>
      </w:r>
    </w:p>
    <w:p w14:paraId="2C8DD5CA" w14:textId="79F0DAAE" w:rsidR="004613DA" w:rsidRPr="00ED5F95" w:rsidRDefault="004613DA" w:rsidP="004613DA">
      <w:pPr>
        <w:pStyle w:val="Odstavekseznama"/>
        <w:numPr>
          <w:ilvl w:val="0"/>
          <w:numId w:val="7"/>
        </w:numPr>
        <w:rPr>
          <w:rFonts w:cstheme="minorHAnsi"/>
        </w:rPr>
      </w:pPr>
      <w:r w:rsidRPr="00ED5F95">
        <w:rPr>
          <w:rFonts w:cstheme="minorHAnsi"/>
        </w:rPr>
        <w:t>zavedanje o interakciji, soodvisnosti kulturnih, družbenih, naravnih procesov in pojavov ter pomembnost trajnostnega razvoja,</w:t>
      </w:r>
    </w:p>
    <w:p w14:paraId="584F74AF" w14:textId="4470A9C7" w:rsidR="004613DA" w:rsidRPr="00ED5F95" w:rsidRDefault="004613DA" w:rsidP="004613DA">
      <w:pPr>
        <w:pStyle w:val="Odstavekseznama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ED5F95">
        <w:rPr>
          <w:rFonts w:cstheme="minorHAnsi"/>
        </w:rPr>
        <w:t>spoznavne, emocionalne, socialne sposobnosti ter spretnosti (logično in kritično mišljenje, ustvarjalnost, učinkovite strategije za reševanje vprašanj itd.) in strategije vseživljenjskega učenja (socialne in državljanske kompetence, sporazumevanje v maternem jeziku, samoiniciativnost in podjetnost, digitalna pismenost, učenje učenja, kulturna zavest in izražanje ipd.).</w:t>
      </w:r>
    </w:p>
    <w:p w14:paraId="0907A14E" w14:textId="77777777" w:rsidR="004613DA" w:rsidRDefault="004613DA" w:rsidP="000C6A6B">
      <w:pPr>
        <w:rPr>
          <w:b/>
          <w:sz w:val="24"/>
          <w:szCs w:val="24"/>
        </w:rPr>
      </w:pPr>
    </w:p>
    <w:p w14:paraId="4F9BEA83" w14:textId="77777777" w:rsidR="00ED5F95" w:rsidRDefault="00ED5F95" w:rsidP="000C6A6B">
      <w:pPr>
        <w:rPr>
          <w:b/>
          <w:sz w:val="24"/>
          <w:szCs w:val="24"/>
        </w:rPr>
      </w:pPr>
    </w:p>
    <w:p w14:paraId="2B8071D1" w14:textId="77777777" w:rsidR="00ED5F95" w:rsidRDefault="00ED5F95" w:rsidP="000C6A6B">
      <w:pPr>
        <w:rPr>
          <w:b/>
          <w:sz w:val="24"/>
          <w:szCs w:val="24"/>
        </w:rPr>
      </w:pPr>
    </w:p>
    <w:p w14:paraId="799B2AAD" w14:textId="77777777" w:rsidR="00ED5F95" w:rsidRDefault="00ED5F95" w:rsidP="000C6A6B">
      <w:pPr>
        <w:rPr>
          <w:b/>
          <w:sz w:val="24"/>
          <w:szCs w:val="24"/>
        </w:rPr>
      </w:pPr>
    </w:p>
    <w:p w14:paraId="50C12130" w14:textId="77777777" w:rsidR="00ED5F95" w:rsidRDefault="00ED5F95" w:rsidP="000C6A6B">
      <w:pPr>
        <w:rPr>
          <w:b/>
          <w:sz w:val="24"/>
          <w:szCs w:val="24"/>
        </w:rPr>
      </w:pPr>
    </w:p>
    <w:p w14:paraId="06CAF4EC" w14:textId="29B816FD" w:rsidR="000933D5" w:rsidRDefault="000933D5" w:rsidP="000C6A6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NALOGE, KI JIH </w:t>
      </w:r>
      <w:r w:rsidR="00145D87">
        <w:rPr>
          <w:b/>
          <w:sz w:val="24"/>
          <w:szCs w:val="24"/>
        </w:rPr>
        <w:t>MORAJO UČENCI POSLATI PO E-POŠTI</w:t>
      </w:r>
      <w:r>
        <w:rPr>
          <w:b/>
          <w:sz w:val="24"/>
          <w:szCs w:val="24"/>
        </w:rPr>
        <w:t>:</w:t>
      </w:r>
    </w:p>
    <w:p w14:paraId="389FEBEC" w14:textId="4EEF2507" w:rsidR="000933D5" w:rsidRDefault="000933D5" w:rsidP="000933D5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0933D5">
        <w:rPr>
          <w:sz w:val="24"/>
          <w:szCs w:val="24"/>
        </w:rPr>
        <w:t>fot</w:t>
      </w:r>
      <w:r w:rsidR="009C03B0">
        <w:rPr>
          <w:sz w:val="24"/>
          <w:szCs w:val="24"/>
        </w:rPr>
        <w:t xml:space="preserve">ografija </w:t>
      </w:r>
      <w:r w:rsidR="00A96E54">
        <w:rPr>
          <w:sz w:val="24"/>
          <w:szCs w:val="24"/>
        </w:rPr>
        <w:t>poskusa</w:t>
      </w:r>
      <w:r w:rsidR="009C03B0">
        <w:rPr>
          <w:sz w:val="24"/>
          <w:szCs w:val="24"/>
        </w:rPr>
        <w:t xml:space="preserve"> merjenja senc</w:t>
      </w:r>
    </w:p>
    <w:p w14:paraId="0B83360A" w14:textId="6F58620D" w:rsidR="00145D87" w:rsidRPr="00A96E54" w:rsidRDefault="00A96E54" w:rsidP="00A96E54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fotografija izpolnjene priloge</w:t>
      </w:r>
      <w:r w:rsidR="00A42397">
        <w:rPr>
          <w:sz w:val="24"/>
          <w:szCs w:val="24"/>
        </w:rPr>
        <w:t xml:space="preserve"> - </w:t>
      </w:r>
      <w:r w:rsidR="009D22F7">
        <w:rPr>
          <w:sz w:val="24"/>
          <w:szCs w:val="24"/>
        </w:rPr>
        <w:t>stolpčni prikaz</w:t>
      </w:r>
      <w:r>
        <w:rPr>
          <w:sz w:val="24"/>
          <w:szCs w:val="24"/>
        </w:rPr>
        <w:t xml:space="preserve"> </w:t>
      </w:r>
    </w:p>
    <w:p w14:paraId="7AF4379F" w14:textId="59EFD901" w:rsidR="000933D5" w:rsidRDefault="00A96E54" w:rsidP="009D22F7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fotografija odgovorov</w:t>
      </w:r>
      <w:r w:rsidR="009D22F7">
        <w:rPr>
          <w:sz w:val="24"/>
          <w:szCs w:val="24"/>
        </w:rPr>
        <w:t xml:space="preserve"> na vprašanja:</w:t>
      </w:r>
    </w:p>
    <w:p w14:paraId="0ED199E9" w14:textId="77777777" w:rsidR="00445423" w:rsidRDefault="00445423" w:rsidP="00445423">
      <w:pPr>
        <w:pStyle w:val="Odstavekseznama"/>
        <w:rPr>
          <w:sz w:val="24"/>
          <w:szCs w:val="24"/>
        </w:rPr>
      </w:pPr>
    </w:p>
    <w:p w14:paraId="0211D13F" w14:textId="548C72BB" w:rsidR="009054FD" w:rsidRPr="00145D87" w:rsidRDefault="00145D87" w:rsidP="00145D87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52721" w:rsidRPr="00145D87">
        <w:rPr>
          <w:b/>
          <w:sz w:val="24"/>
          <w:szCs w:val="24"/>
        </w:rPr>
        <w:t>Kje nastane senca glede na svetilo?</w:t>
      </w:r>
    </w:p>
    <w:p w14:paraId="6FCD2268" w14:textId="05B5A439" w:rsidR="00797315" w:rsidRPr="00145D87" w:rsidRDefault="00287051" w:rsidP="00145D87">
      <w:pPr>
        <w:pStyle w:val="Brezrazmikov"/>
        <w:rPr>
          <w:i/>
          <w:sz w:val="24"/>
          <w:szCs w:val="24"/>
        </w:rPr>
      </w:pPr>
      <w:r w:rsidRPr="00145D87">
        <w:rPr>
          <w:i/>
          <w:sz w:val="24"/>
          <w:szCs w:val="24"/>
        </w:rPr>
        <w:t xml:space="preserve">Senca nastane </w:t>
      </w:r>
      <w:r w:rsidR="00DE4556" w:rsidRPr="00145D87">
        <w:rPr>
          <w:i/>
          <w:sz w:val="24"/>
          <w:szCs w:val="24"/>
        </w:rPr>
        <w:t>na nasprotni strani predmeta kot se nahaja</w:t>
      </w:r>
      <w:r w:rsidRPr="00145D87">
        <w:rPr>
          <w:i/>
          <w:sz w:val="24"/>
          <w:szCs w:val="24"/>
        </w:rPr>
        <w:t xml:space="preserve"> </w:t>
      </w:r>
      <w:r w:rsidR="00DE4556" w:rsidRPr="00145D87">
        <w:rPr>
          <w:i/>
          <w:sz w:val="24"/>
          <w:szCs w:val="24"/>
        </w:rPr>
        <w:t>svetilo</w:t>
      </w:r>
      <w:r w:rsidRPr="00145D87">
        <w:rPr>
          <w:i/>
          <w:sz w:val="24"/>
          <w:szCs w:val="24"/>
        </w:rPr>
        <w:t>.</w:t>
      </w:r>
    </w:p>
    <w:p w14:paraId="497AD820" w14:textId="77777777" w:rsidR="00797315" w:rsidRPr="00145D87" w:rsidRDefault="00797315" w:rsidP="00145D87">
      <w:pPr>
        <w:pStyle w:val="Brezrazmikov"/>
        <w:rPr>
          <w:sz w:val="24"/>
          <w:szCs w:val="24"/>
        </w:rPr>
      </w:pPr>
    </w:p>
    <w:p w14:paraId="015B716B" w14:textId="2B1A59E2" w:rsidR="00287051" w:rsidRPr="00145D87" w:rsidRDefault="00145D87" w:rsidP="00145D87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52721" w:rsidRPr="00145D87">
        <w:rPr>
          <w:b/>
          <w:sz w:val="24"/>
          <w:szCs w:val="24"/>
        </w:rPr>
        <w:t>Zakaj se senca predmeta premika?</w:t>
      </w:r>
    </w:p>
    <w:p w14:paraId="3D59165F" w14:textId="0907B45D" w:rsidR="00287051" w:rsidRDefault="00287051" w:rsidP="00145D87">
      <w:pPr>
        <w:pStyle w:val="Brezrazmikov"/>
        <w:rPr>
          <w:i/>
          <w:sz w:val="24"/>
          <w:szCs w:val="24"/>
        </w:rPr>
      </w:pPr>
      <w:r w:rsidRPr="00145D87">
        <w:rPr>
          <w:i/>
          <w:sz w:val="24"/>
          <w:szCs w:val="24"/>
        </w:rPr>
        <w:t>Senca predmeta se premika zaradi spreminjanja položaja</w:t>
      </w:r>
      <w:r w:rsidR="00DE4556" w:rsidRPr="00145D87">
        <w:rPr>
          <w:i/>
          <w:sz w:val="24"/>
          <w:szCs w:val="24"/>
        </w:rPr>
        <w:t xml:space="preserve"> S</w:t>
      </w:r>
      <w:r w:rsidRPr="00145D87">
        <w:rPr>
          <w:i/>
          <w:sz w:val="24"/>
          <w:szCs w:val="24"/>
        </w:rPr>
        <w:t>onca na nebu</w:t>
      </w:r>
      <w:r w:rsidR="00DE4556" w:rsidRPr="00145D87">
        <w:rPr>
          <w:i/>
          <w:sz w:val="24"/>
          <w:szCs w:val="24"/>
        </w:rPr>
        <w:t xml:space="preserve"> (navideznega gibanja Sonca)</w:t>
      </w:r>
      <w:r w:rsidRPr="00145D87">
        <w:rPr>
          <w:i/>
          <w:sz w:val="24"/>
          <w:szCs w:val="24"/>
        </w:rPr>
        <w:t>.</w:t>
      </w:r>
    </w:p>
    <w:p w14:paraId="091BEF33" w14:textId="77777777" w:rsidR="00145D87" w:rsidRPr="00145D87" w:rsidRDefault="00145D87" w:rsidP="00145D87">
      <w:pPr>
        <w:pStyle w:val="Brezrazmikov"/>
        <w:rPr>
          <w:sz w:val="24"/>
          <w:szCs w:val="24"/>
        </w:rPr>
      </w:pPr>
    </w:p>
    <w:p w14:paraId="7C8A310D" w14:textId="2CF706CC" w:rsidR="00287051" w:rsidRPr="00145D87" w:rsidRDefault="00145D87" w:rsidP="00145D87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52721" w:rsidRPr="00145D87">
        <w:rPr>
          <w:b/>
          <w:sz w:val="24"/>
          <w:szCs w:val="24"/>
        </w:rPr>
        <w:t>Ob kateri uri je bila senca tvojega predmeta najkrajša?</w:t>
      </w:r>
    </w:p>
    <w:p w14:paraId="14004768" w14:textId="31FAC762" w:rsidR="00287051" w:rsidRDefault="00DE4556" w:rsidP="00145D87">
      <w:pPr>
        <w:pStyle w:val="Brezrazmikov"/>
        <w:rPr>
          <w:i/>
          <w:sz w:val="24"/>
          <w:szCs w:val="24"/>
        </w:rPr>
      </w:pPr>
      <w:r w:rsidRPr="00145D87">
        <w:rPr>
          <w:i/>
          <w:sz w:val="24"/>
          <w:szCs w:val="24"/>
        </w:rPr>
        <w:t>Ob 13 uri po uri oziroma ob 12 uri po Soncu</w:t>
      </w:r>
      <w:r w:rsidR="00287051" w:rsidRPr="00145D87">
        <w:rPr>
          <w:i/>
          <w:sz w:val="24"/>
          <w:szCs w:val="24"/>
        </w:rPr>
        <w:t>.</w:t>
      </w:r>
    </w:p>
    <w:p w14:paraId="0FB43E1D" w14:textId="77777777" w:rsidR="00145D87" w:rsidRPr="00145D87" w:rsidRDefault="00145D87" w:rsidP="00145D87">
      <w:pPr>
        <w:pStyle w:val="Brezrazmikov"/>
        <w:rPr>
          <w:i/>
          <w:sz w:val="24"/>
          <w:szCs w:val="24"/>
        </w:rPr>
      </w:pPr>
    </w:p>
    <w:p w14:paraId="6ACE10A0" w14:textId="1BCC95D4" w:rsidR="009054FD" w:rsidRPr="00145D87" w:rsidRDefault="00145D87" w:rsidP="00145D87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52721" w:rsidRPr="00145D87">
        <w:rPr>
          <w:b/>
          <w:sz w:val="24"/>
          <w:szCs w:val="24"/>
        </w:rPr>
        <w:t>V katero stran neba kaže najkrajša senca?</w:t>
      </w:r>
    </w:p>
    <w:p w14:paraId="081ACA03" w14:textId="12316479" w:rsidR="00287051" w:rsidRPr="00145D87" w:rsidRDefault="00DE4556" w:rsidP="00145D87">
      <w:pPr>
        <w:pStyle w:val="Brezrazmikov"/>
        <w:rPr>
          <w:i/>
          <w:sz w:val="24"/>
          <w:szCs w:val="24"/>
        </w:rPr>
      </w:pPr>
      <w:r w:rsidRPr="00145D87">
        <w:rPr>
          <w:i/>
          <w:sz w:val="24"/>
          <w:szCs w:val="24"/>
        </w:rPr>
        <w:t>P</w:t>
      </w:r>
      <w:r w:rsidR="00445423" w:rsidRPr="00145D87">
        <w:rPr>
          <w:i/>
          <w:sz w:val="24"/>
          <w:szCs w:val="24"/>
        </w:rPr>
        <w:t>roti severu</w:t>
      </w:r>
      <w:r w:rsidR="00287051" w:rsidRPr="00145D87">
        <w:rPr>
          <w:i/>
          <w:sz w:val="24"/>
          <w:szCs w:val="24"/>
        </w:rPr>
        <w:t>.</w:t>
      </w:r>
    </w:p>
    <w:p w14:paraId="249D4E0F" w14:textId="77777777" w:rsidR="00287051" w:rsidRPr="00145D87" w:rsidRDefault="00287051" w:rsidP="00145D87">
      <w:pPr>
        <w:pStyle w:val="Brezrazmikov"/>
        <w:rPr>
          <w:i/>
          <w:sz w:val="24"/>
          <w:szCs w:val="24"/>
        </w:rPr>
      </w:pPr>
    </w:p>
    <w:p w14:paraId="7E60B126" w14:textId="129CB811" w:rsidR="009054FD" w:rsidRPr="00145D87" w:rsidRDefault="00145D87" w:rsidP="00145D87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D52721" w:rsidRPr="00145D87">
        <w:rPr>
          <w:b/>
          <w:sz w:val="24"/>
          <w:szCs w:val="24"/>
        </w:rPr>
        <w:t>Sedaj je pomlad. Ali bi bile pozimi sence tvojega predmeta daljše ali krajše?</w:t>
      </w:r>
    </w:p>
    <w:p w14:paraId="40068235" w14:textId="2F420DC1" w:rsidR="00287051" w:rsidRPr="00145D87" w:rsidRDefault="00287051" w:rsidP="00145D87">
      <w:pPr>
        <w:pStyle w:val="Brezrazmikov"/>
        <w:rPr>
          <w:i/>
          <w:sz w:val="24"/>
          <w:szCs w:val="24"/>
        </w:rPr>
      </w:pPr>
      <w:r w:rsidRPr="00145D87">
        <w:rPr>
          <w:i/>
          <w:sz w:val="24"/>
          <w:szCs w:val="24"/>
        </w:rPr>
        <w:t>Po</w:t>
      </w:r>
      <w:r w:rsidR="00DE4556" w:rsidRPr="00145D87">
        <w:rPr>
          <w:i/>
          <w:sz w:val="24"/>
          <w:szCs w:val="24"/>
        </w:rPr>
        <w:t>zimi bi bile sence daljše, ker S</w:t>
      </w:r>
      <w:r w:rsidRPr="00145D87">
        <w:rPr>
          <w:i/>
          <w:sz w:val="24"/>
          <w:szCs w:val="24"/>
        </w:rPr>
        <w:t>once potuje nižje po nebu.</w:t>
      </w:r>
    </w:p>
    <w:p w14:paraId="710612C2" w14:textId="77777777" w:rsidR="00287051" w:rsidRPr="00145D87" w:rsidRDefault="00287051" w:rsidP="00145D87">
      <w:pPr>
        <w:pStyle w:val="Brezrazmikov"/>
        <w:rPr>
          <w:i/>
          <w:sz w:val="24"/>
          <w:szCs w:val="24"/>
        </w:rPr>
      </w:pPr>
    </w:p>
    <w:p w14:paraId="07CDFA79" w14:textId="37A07DCA" w:rsidR="00F103F1" w:rsidRPr="00145D87" w:rsidRDefault="00145D87" w:rsidP="00145D87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D52721" w:rsidRPr="00145D87">
        <w:rPr>
          <w:b/>
          <w:sz w:val="24"/>
          <w:szCs w:val="24"/>
        </w:rPr>
        <w:t>Če bi izbral steklen kozarec kot svoj predmet, ali bi lahko izveden isti poskus? Zakaj?</w:t>
      </w:r>
    </w:p>
    <w:p w14:paraId="724E34B6" w14:textId="6DE22266" w:rsidR="00FC4810" w:rsidRPr="00145D87" w:rsidRDefault="00DE4556" w:rsidP="00145D87">
      <w:pPr>
        <w:pStyle w:val="Brezrazmikov"/>
        <w:rPr>
          <w:i/>
          <w:sz w:val="24"/>
          <w:szCs w:val="24"/>
        </w:rPr>
      </w:pPr>
      <w:r w:rsidRPr="00145D87">
        <w:rPr>
          <w:i/>
          <w:sz w:val="24"/>
          <w:szCs w:val="24"/>
        </w:rPr>
        <w:t>Ne, ker je kozarec prozoren</w:t>
      </w:r>
      <w:r w:rsidR="00FC4810" w:rsidRPr="00145D87">
        <w:rPr>
          <w:i/>
          <w:sz w:val="24"/>
          <w:szCs w:val="24"/>
        </w:rPr>
        <w:t>.</w:t>
      </w:r>
      <w:r w:rsidRPr="00145D87">
        <w:rPr>
          <w:i/>
          <w:sz w:val="24"/>
          <w:szCs w:val="24"/>
        </w:rPr>
        <w:t xml:space="preserve"> Prozorni predmeti svetlobo prepuščajo in je ne odbijajo.</w:t>
      </w:r>
    </w:p>
    <w:p w14:paraId="19D6E37D" w14:textId="77777777" w:rsidR="00FC4810" w:rsidRPr="00145D87" w:rsidRDefault="00FC4810" w:rsidP="00145D87">
      <w:pPr>
        <w:pStyle w:val="Brezrazmikov"/>
        <w:rPr>
          <w:i/>
          <w:sz w:val="24"/>
          <w:szCs w:val="24"/>
        </w:rPr>
      </w:pPr>
    </w:p>
    <w:p w14:paraId="7457CCBD" w14:textId="23068F1E" w:rsidR="00F103F1" w:rsidRPr="00145D87" w:rsidRDefault="00145D87" w:rsidP="00145D87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D52721" w:rsidRPr="00145D87">
        <w:rPr>
          <w:b/>
          <w:sz w:val="24"/>
          <w:szCs w:val="24"/>
        </w:rPr>
        <w:t>Stran predmeta, kjer je senca, se imenuje osojna stran. Zakaj ljudje raje za bivališča izbirajo prisojno stran? Razloži!</w:t>
      </w:r>
    </w:p>
    <w:p w14:paraId="2CAED322" w14:textId="32562D3F" w:rsidR="00FC4810" w:rsidRPr="00145D87" w:rsidRDefault="00FC4810" w:rsidP="00145D87">
      <w:pPr>
        <w:pStyle w:val="Brezrazmikov"/>
        <w:rPr>
          <w:i/>
          <w:sz w:val="24"/>
          <w:szCs w:val="24"/>
        </w:rPr>
      </w:pPr>
      <w:r w:rsidRPr="00145D87">
        <w:rPr>
          <w:i/>
          <w:sz w:val="24"/>
          <w:szCs w:val="24"/>
        </w:rPr>
        <w:t xml:space="preserve">Zato, ker je prisojna stran obrnjena proti jugu. Ta pa je topla in osvetljena s sončno svetlobo. Tu dobro uspevajo </w:t>
      </w:r>
      <w:r w:rsidR="00DE4556" w:rsidRPr="00145D87">
        <w:rPr>
          <w:i/>
          <w:sz w:val="24"/>
          <w:szCs w:val="24"/>
        </w:rPr>
        <w:t>tudi pridelki.</w:t>
      </w:r>
    </w:p>
    <w:p w14:paraId="6CBE6151" w14:textId="50472612" w:rsidR="00FC4810" w:rsidRPr="00145D87" w:rsidRDefault="00FC4810" w:rsidP="00145D87">
      <w:pPr>
        <w:pStyle w:val="Brezrazmikov"/>
        <w:ind w:left="60"/>
        <w:rPr>
          <w:i/>
          <w:sz w:val="24"/>
          <w:szCs w:val="24"/>
        </w:rPr>
      </w:pPr>
    </w:p>
    <w:p w14:paraId="397ED4E0" w14:textId="4DAD387B" w:rsidR="009054FD" w:rsidRPr="00145D87" w:rsidRDefault="00145D87" w:rsidP="00145D87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D52721" w:rsidRPr="00145D87">
        <w:rPr>
          <w:b/>
          <w:sz w:val="24"/>
          <w:szCs w:val="24"/>
        </w:rPr>
        <w:t>Kako sta povezana tvoj poskus in sončna ura? Razmisli!</w:t>
      </w:r>
    </w:p>
    <w:p w14:paraId="2A1A91D1" w14:textId="1EFFFE02" w:rsidR="00FC4810" w:rsidRPr="00145D87" w:rsidRDefault="00B02DFA" w:rsidP="00145D87">
      <w:pPr>
        <w:pStyle w:val="Brezrazmikov"/>
        <w:rPr>
          <w:i/>
          <w:sz w:val="24"/>
          <w:szCs w:val="24"/>
        </w:rPr>
      </w:pPr>
      <w:r w:rsidRPr="00145D87">
        <w:rPr>
          <w:i/>
          <w:sz w:val="24"/>
          <w:szCs w:val="24"/>
        </w:rPr>
        <w:t>Z r</w:t>
      </w:r>
      <w:r w:rsidR="00FC4810" w:rsidRPr="00145D87">
        <w:rPr>
          <w:i/>
          <w:sz w:val="24"/>
          <w:szCs w:val="24"/>
        </w:rPr>
        <w:t>isanje</w:t>
      </w:r>
      <w:r w:rsidRPr="00145D87">
        <w:rPr>
          <w:i/>
          <w:sz w:val="24"/>
          <w:szCs w:val="24"/>
        </w:rPr>
        <w:t>m</w:t>
      </w:r>
      <w:r w:rsidR="00FC4810" w:rsidRPr="00145D87">
        <w:rPr>
          <w:i/>
          <w:sz w:val="24"/>
          <w:szCs w:val="24"/>
        </w:rPr>
        <w:t xml:space="preserve"> senc</w:t>
      </w:r>
      <w:r w:rsidRPr="00145D87">
        <w:rPr>
          <w:i/>
          <w:sz w:val="24"/>
          <w:szCs w:val="24"/>
        </w:rPr>
        <w:t xml:space="preserve"> vsako uro narišemo preprosto sončno uro. </w:t>
      </w:r>
    </w:p>
    <w:p w14:paraId="7FEE7AEE" w14:textId="77777777" w:rsidR="00955510" w:rsidRDefault="00955510" w:rsidP="000C6A6B"/>
    <w:p w14:paraId="095CA493" w14:textId="36E5DA2E" w:rsidR="00145D87" w:rsidRDefault="00145D87" w:rsidP="000C6A6B">
      <w:r>
        <w:t>Pripravili:</w:t>
      </w:r>
    </w:p>
    <w:p w14:paraId="049F31CB" w14:textId="0A3AEF0D" w:rsidR="00AF3BB5" w:rsidRPr="004613DA" w:rsidRDefault="00145D87" w:rsidP="0ECED014">
      <w:pPr>
        <w:rPr>
          <w:b/>
          <w:bCs/>
          <w:sz w:val="24"/>
          <w:szCs w:val="24"/>
        </w:rPr>
      </w:pPr>
      <w:r>
        <w:t xml:space="preserve">Učitelji </w:t>
      </w:r>
      <w:r w:rsidR="7CA69B9E">
        <w:t>CŠOD</w:t>
      </w:r>
      <w:r>
        <w:t xml:space="preserve"> Medved</w:t>
      </w:r>
    </w:p>
    <w:sectPr w:rsidR="00AF3BB5" w:rsidRPr="004613D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70E52" w14:textId="77777777" w:rsidR="00AF3BB5" w:rsidRDefault="00AF3BB5" w:rsidP="000C6A6B">
      <w:pPr>
        <w:spacing w:after="0" w:line="240" w:lineRule="auto"/>
      </w:pPr>
      <w:r>
        <w:separator/>
      </w:r>
    </w:p>
  </w:endnote>
  <w:endnote w:type="continuationSeparator" w:id="0">
    <w:p w14:paraId="3D6C9058" w14:textId="77777777" w:rsidR="00AF3BB5" w:rsidRDefault="00AF3BB5" w:rsidP="000C6A6B">
      <w:pPr>
        <w:spacing w:after="0" w:line="240" w:lineRule="auto"/>
      </w:pPr>
      <w:r>
        <w:continuationSeparator/>
      </w:r>
    </w:p>
  </w:endnote>
  <w:endnote w:type="continuationNotice" w:id="1">
    <w:p w14:paraId="1F4DE55A" w14:textId="77777777" w:rsidR="00AF3BB5" w:rsidRDefault="00AF3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5A514" w14:textId="77777777" w:rsidR="00AF3BB5" w:rsidRDefault="00AF3BB5" w:rsidP="000C6A6B">
      <w:pPr>
        <w:spacing w:after="0" w:line="240" w:lineRule="auto"/>
      </w:pPr>
      <w:r>
        <w:separator/>
      </w:r>
    </w:p>
  </w:footnote>
  <w:footnote w:type="continuationSeparator" w:id="0">
    <w:p w14:paraId="66E098A0" w14:textId="77777777" w:rsidR="00AF3BB5" w:rsidRDefault="00AF3BB5" w:rsidP="000C6A6B">
      <w:pPr>
        <w:spacing w:after="0" w:line="240" w:lineRule="auto"/>
      </w:pPr>
      <w:r>
        <w:continuationSeparator/>
      </w:r>
    </w:p>
  </w:footnote>
  <w:footnote w:type="continuationNotice" w:id="1">
    <w:p w14:paraId="6F28C0BE" w14:textId="77777777" w:rsidR="00AF3BB5" w:rsidRDefault="00AF3B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F9B16" w14:textId="77777777" w:rsidR="000C6A6B" w:rsidRDefault="000C6A6B">
    <w:pPr>
      <w:pStyle w:val="Glava"/>
    </w:pPr>
    <w:r w:rsidRPr="00012D96">
      <w:rPr>
        <w:noProof/>
        <w:lang w:eastAsia="sl-SI"/>
      </w:rPr>
      <w:drawing>
        <wp:anchor distT="0" distB="0" distL="114300" distR="114300" simplePos="0" relativeHeight="251658241" behindDoc="0" locked="0" layoutInCell="1" allowOverlap="1" wp14:anchorId="078C507D" wp14:editId="2CF8797E">
          <wp:simplePos x="0" y="0"/>
          <wp:positionH relativeFrom="column">
            <wp:posOffset>5548630</wp:posOffset>
          </wp:positionH>
          <wp:positionV relativeFrom="paragraph">
            <wp:posOffset>-354330</wp:posOffset>
          </wp:positionV>
          <wp:extent cx="920750" cy="828675"/>
          <wp:effectExtent l="0" t="0" r="0" b="9525"/>
          <wp:wrapNone/>
          <wp:docPr id="2" name="Slika 2" descr="https://www.csod.si/uploads/domovi_logos/logo-medve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sod.si/uploads/domovi_logos/logo-medve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D96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88B8E6C" wp14:editId="3CE38EE4">
          <wp:simplePos x="0" y="0"/>
          <wp:positionH relativeFrom="column">
            <wp:posOffset>-709295</wp:posOffset>
          </wp:positionH>
          <wp:positionV relativeFrom="paragraph">
            <wp:posOffset>-354330</wp:posOffset>
          </wp:positionV>
          <wp:extent cx="1356033" cy="762000"/>
          <wp:effectExtent l="0" t="0" r="0" b="0"/>
          <wp:wrapNone/>
          <wp:docPr id="1" name="Slika 1" descr="C:\Users\Uroš\Documents\delo dom a marec 2020\csod_logo_tranparent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oš\Documents\delo dom a marec 2020\csod_logo_tranparentn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03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0EF"/>
    <w:multiLevelType w:val="hybridMultilevel"/>
    <w:tmpl w:val="4E9C3B6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20EC"/>
    <w:multiLevelType w:val="hybridMultilevel"/>
    <w:tmpl w:val="5A4205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6075"/>
    <w:multiLevelType w:val="hybridMultilevel"/>
    <w:tmpl w:val="53F8C942"/>
    <w:lvl w:ilvl="0" w:tplc="7C1E11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65BA"/>
    <w:multiLevelType w:val="hybridMultilevel"/>
    <w:tmpl w:val="171E54A2"/>
    <w:lvl w:ilvl="0" w:tplc="5B740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918D9"/>
    <w:multiLevelType w:val="hybridMultilevel"/>
    <w:tmpl w:val="2B9C7F9C"/>
    <w:lvl w:ilvl="0" w:tplc="980C8E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62E96"/>
    <w:multiLevelType w:val="hybridMultilevel"/>
    <w:tmpl w:val="FF6C5AC2"/>
    <w:lvl w:ilvl="0" w:tplc="E01081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C0E6A"/>
    <w:multiLevelType w:val="hybridMultilevel"/>
    <w:tmpl w:val="81D07D2A"/>
    <w:lvl w:ilvl="0" w:tplc="E24617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6355B3"/>
    <w:multiLevelType w:val="hybridMultilevel"/>
    <w:tmpl w:val="19764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BE47A9"/>
    <w:multiLevelType w:val="hybridMultilevel"/>
    <w:tmpl w:val="EAC41A12"/>
    <w:lvl w:ilvl="0" w:tplc="22E28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E428E"/>
    <w:multiLevelType w:val="hybridMultilevel"/>
    <w:tmpl w:val="22BA8784"/>
    <w:lvl w:ilvl="0" w:tplc="66646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C2D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0AE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41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44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A8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2F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43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E5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D3100"/>
    <w:multiLevelType w:val="hybridMultilevel"/>
    <w:tmpl w:val="36F235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B1B63"/>
    <w:multiLevelType w:val="hybridMultilevel"/>
    <w:tmpl w:val="E32EE3D0"/>
    <w:lvl w:ilvl="0" w:tplc="84C4E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6B"/>
    <w:rsid w:val="000229F2"/>
    <w:rsid w:val="0004489C"/>
    <w:rsid w:val="000933D5"/>
    <w:rsid w:val="00093A94"/>
    <w:rsid w:val="000B3FF9"/>
    <w:rsid w:val="000C6A6B"/>
    <w:rsid w:val="000D0CBF"/>
    <w:rsid w:val="000E7FC4"/>
    <w:rsid w:val="0011620F"/>
    <w:rsid w:val="00145D87"/>
    <w:rsid w:val="001A1BFE"/>
    <w:rsid w:val="001F1958"/>
    <w:rsid w:val="00200D47"/>
    <w:rsid w:val="00215B7F"/>
    <w:rsid w:val="00217034"/>
    <w:rsid w:val="002333D9"/>
    <w:rsid w:val="00253D31"/>
    <w:rsid w:val="00255900"/>
    <w:rsid w:val="00287051"/>
    <w:rsid w:val="002B704E"/>
    <w:rsid w:val="002F537F"/>
    <w:rsid w:val="002F71B2"/>
    <w:rsid w:val="00325F0C"/>
    <w:rsid w:val="00345A60"/>
    <w:rsid w:val="00367521"/>
    <w:rsid w:val="00380774"/>
    <w:rsid w:val="0040115B"/>
    <w:rsid w:val="004263EC"/>
    <w:rsid w:val="004300DC"/>
    <w:rsid w:val="00445423"/>
    <w:rsid w:val="004613DA"/>
    <w:rsid w:val="00485D93"/>
    <w:rsid w:val="00512370"/>
    <w:rsid w:val="0056277F"/>
    <w:rsid w:val="005A7C29"/>
    <w:rsid w:val="005C391D"/>
    <w:rsid w:val="006047DA"/>
    <w:rsid w:val="00716538"/>
    <w:rsid w:val="00721C8D"/>
    <w:rsid w:val="00761C18"/>
    <w:rsid w:val="0076699C"/>
    <w:rsid w:val="00797315"/>
    <w:rsid w:val="007E4D33"/>
    <w:rsid w:val="007F687E"/>
    <w:rsid w:val="008247B7"/>
    <w:rsid w:val="008503E3"/>
    <w:rsid w:val="008D1A70"/>
    <w:rsid w:val="008E1992"/>
    <w:rsid w:val="008E41DE"/>
    <w:rsid w:val="008E7582"/>
    <w:rsid w:val="008F257B"/>
    <w:rsid w:val="009054FD"/>
    <w:rsid w:val="00915CD9"/>
    <w:rsid w:val="009371FA"/>
    <w:rsid w:val="00942ADE"/>
    <w:rsid w:val="00955510"/>
    <w:rsid w:val="00960E63"/>
    <w:rsid w:val="00986ADB"/>
    <w:rsid w:val="009C03B0"/>
    <w:rsid w:val="009D22F7"/>
    <w:rsid w:val="009E25B6"/>
    <w:rsid w:val="00A1266E"/>
    <w:rsid w:val="00A42397"/>
    <w:rsid w:val="00A96E54"/>
    <w:rsid w:val="00AA10EF"/>
    <w:rsid w:val="00AA7AB8"/>
    <w:rsid w:val="00AC0B33"/>
    <w:rsid w:val="00AF3BB5"/>
    <w:rsid w:val="00AF7CF4"/>
    <w:rsid w:val="00B02DFA"/>
    <w:rsid w:val="00BD27C3"/>
    <w:rsid w:val="00BE0A3B"/>
    <w:rsid w:val="00CB21CE"/>
    <w:rsid w:val="00CB75CA"/>
    <w:rsid w:val="00D00AC1"/>
    <w:rsid w:val="00D05DD3"/>
    <w:rsid w:val="00D153E4"/>
    <w:rsid w:val="00D22476"/>
    <w:rsid w:val="00D52721"/>
    <w:rsid w:val="00D6661B"/>
    <w:rsid w:val="00DD2C52"/>
    <w:rsid w:val="00DE4556"/>
    <w:rsid w:val="00DE74E2"/>
    <w:rsid w:val="00DF180F"/>
    <w:rsid w:val="00E02208"/>
    <w:rsid w:val="00E44A66"/>
    <w:rsid w:val="00E530B1"/>
    <w:rsid w:val="00E6273D"/>
    <w:rsid w:val="00E7509B"/>
    <w:rsid w:val="00ED5F95"/>
    <w:rsid w:val="00F103F1"/>
    <w:rsid w:val="00F171AB"/>
    <w:rsid w:val="00F43BA3"/>
    <w:rsid w:val="00F43C9B"/>
    <w:rsid w:val="00FC4810"/>
    <w:rsid w:val="00FF2606"/>
    <w:rsid w:val="01ECE1D4"/>
    <w:rsid w:val="06AF01B2"/>
    <w:rsid w:val="09CBB923"/>
    <w:rsid w:val="0D89277F"/>
    <w:rsid w:val="0ECED014"/>
    <w:rsid w:val="0F5D0A88"/>
    <w:rsid w:val="1048618F"/>
    <w:rsid w:val="109996E0"/>
    <w:rsid w:val="1393ED0B"/>
    <w:rsid w:val="159CE3FA"/>
    <w:rsid w:val="1AC94FC1"/>
    <w:rsid w:val="1E616644"/>
    <w:rsid w:val="26A7E5BA"/>
    <w:rsid w:val="2E422D26"/>
    <w:rsid w:val="3682C74B"/>
    <w:rsid w:val="3A54D228"/>
    <w:rsid w:val="3D8459F0"/>
    <w:rsid w:val="3EF32CCF"/>
    <w:rsid w:val="40843C6C"/>
    <w:rsid w:val="49382F23"/>
    <w:rsid w:val="4A022996"/>
    <w:rsid w:val="4BE83BDF"/>
    <w:rsid w:val="4D1EEA23"/>
    <w:rsid w:val="4DE09DEA"/>
    <w:rsid w:val="50886A6A"/>
    <w:rsid w:val="518F394D"/>
    <w:rsid w:val="53995CA5"/>
    <w:rsid w:val="5B7421E2"/>
    <w:rsid w:val="5C92FD65"/>
    <w:rsid w:val="5FC90C32"/>
    <w:rsid w:val="61EC3F38"/>
    <w:rsid w:val="641D7F79"/>
    <w:rsid w:val="69F6EEA1"/>
    <w:rsid w:val="6BB1DD3F"/>
    <w:rsid w:val="6EBA19BF"/>
    <w:rsid w:val="705C4592"/>
    <w:rsid w:val="769A6AFE"/>
    <w:rsid w:val="7835A25A"/>
    <w:rsid w:val="78F04519"/>
    <w:rsid w:val="7CA69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DA318"/>
  <w15:docId w15:val="{7CAC2309-3F6F-4686-9206-CEB2736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6A6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6A6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C6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6A6B"/>
  </w:style>
  <w:style w:type="paragraph" w:styleId="Noga">
    <w:name w:val="footer"/>
    <w:basedOn w:val="Navaden"/>
    <w:link w:val="NogaZnak"/>
    <w:uiPriority w:val="99"/>
    <w:unhideWhenUsed/>
    <w:rsid w:val="000C6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6A6B"/>
  </w:style>
  <w:style w:type="paragraph" w:styleId="Navadensplet">
    <w:name w:val="Normal (Web)"/>
    <w:basedOn w:val="Navaden"/>
    <w:uiPriority w:val="99"/>
    <w:semiHidden/>
    <w:unhideWhenUsed/>
    <w:rsid w:val="00E5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5D8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45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7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2DDDC3-35CB-45E1-AD79-56AC74413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03E9A-07FD-4679-9DBA-9A151AF77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23018-BF2B-471D-9C7D-7633D092C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D5A79-8399-4C3D-9BBB-54020F26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</dc:creator>
  <cp:keywords/>
  <cp:lastModifiedBy>Irena Kokalj CSOD</cp:lastModifiedBy>
  <cp:revision>2</cp:revision>
  <dcterms:created xsi:type="dcterms:W3CDTF">2020-05-21T11:52:00Z</dcterms:created>
  <dcterms:modified xsi:type="dcterms:W3CDTF">2020-05-21T11:52:00Z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