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9E366" w14:textId="6A2F4AF7" w:rsidR="007F4D54" w:rsidRDefault="007F4D54" w:rsidP="007F4D54">
      <w:pPr>
        <w:rPr>
          <w:rFonts w:ascii="Comic Sans MS" w:hAnsi="Comic Sans MS"/>
          <w:b/>
          <w:sz w:val="32"/>
          <w:szCs w:val="32"/>
        </w:rPr>
      </w:pPr>
    </w:p>
    <w:p w14:paraId="0B94E084" w14:textId="77777777" w:rsidR="00B21CAD" w:rsidRPr="000200CE" w:rsidRDefault="00A25E50" w:rsidP="00F102E8">
      <w:pPr>
        <w:jc w:val="center"/>
        <w:rPr>
          <w:rFonts w:cstheme="minorHAnsi"/>
          <w:b/>
          <w:sz w:val="32"/>
          <w:szCs w:val="32"/>
        </w:rPr>
      </w:pPr>
      <w:r w:rsidRPr="000200CE">
        <w:rPr>
          <w:rFonts w:cstheme="minorHAnsi"/>
          <w:b/>
          <w:sz w:val="32"/>
          <w:szCs w:val="32"/>
        </w:rPr>
        <w:t>KUHAJMO PO PREKMURSKO</w:t>
      </w:r>
    </w:p>
    <w:p w14:paraId="6975F0A2" w14:textId="77777777" w:rsidR="006D67A3" w:rsidRPr="000200CE" w:rsidRDefault="006D67A3" w:rsidP="00F102E8">
      <w:pPr>
        <w:jc w:val="center"/>
        <w:rPr>
          <w:rFonts w:cstheme="minorHAnsi"/>
          <w:b/>
          <w:sz w:val="32"/>
          <w:szCs w:val="32"/>
        </w:rPr>
      </w:pPr>
      <w:r w:rsidRPr="000200CE">
        <w:rPr>
          <w:rFonts w:cstheme="minorHAnsi"/>
          <w:b/>
          <w:sz w:val="32"/>
          <w:szCs w:val="32"/>
        </w:rPr>
        <w:t xml:space="preserve">Video: </w:t>
      </w:r>
      <w:hyperlink r:id="rId9" w:tgtFrame="_blank" w:history="1">
        <w:r w:rsidRPr="000200CE">
          <w:rPr>
            <w:rStyle w:val="Hiperpovezava"/>
            <w:rFonts w:cstheme="minorHAnsi"/>
          </w:rPr>
          <w:t>https://www.dropbox.com/s/wu1jqxf793ofyk7/pereci%20video.mp4?dl=0</w:t>
        </w:r>
      </w:hyperlink>
    </w:p>
    <w:p w14:paraId="6C9D5808" w14:textId="77777777" w:rsidR="00A25E50" w:rsidRPr="000200CE" w:rsidRDefault="00A25E50" w:rsidP="00A25E50">
      <w:pPr>
        <w:rPr>
          <w:rFonts w:cstheme="minorHAnsi"/>
        </w:rPr>
      </w:pPr>
      <w:r w:rsidRPr="000200CE">
        <w:rPr>
          <w:rFonts w:cstheme="minorHAnsi"/>
        </w:rPr>
        <w:t>Prekmurje slovi po svojih kulinaričnih dobrotah. Predvsem po pristnih tradicionalnih posebnostih, ki so raznolike, kakor je raznoliko tudi geografsko območje, ki se razprostira od Panonske nižine do Lendavskih goric in Goričkega.</w:t>
      </w:r>
    </w:p>
    <w:p w14:paraId="6B471B4C" w14:textId="77777777" w:rsidR="003A39B2" w:rsidRPr="000200CE" w:rsidRDefault="00A25E50" w:rsidP="00A25E50">
      <w:pPr>
        <w:rPr>
          <w:rFonts w:cstheme="minorHAnsi"/>
        </w:rPr>
      </w:pPr>
      <w:r w:rsidRPr="000200CE">
        <w:rPr>
          <w:rFonts w:cstheme="minorHAnsi"/>
        </w:rPr>
        <w:t xml:space="preserve">Že stoletja so ljudje v Prekmurju ohranjali tradicijo priprave domačih dobrot. Gibanica, bograč, </w:t>
      </w:r>
      <w:proofErr w:type="spellStart"/>
      <w:r w:rsidRPr="000200CE">
        <w:rPr>
          <w:rFonts w:cstheme="minorHAnsi"/>
        </w:rPr>
        <w:t>dödöli</w:t>
      </w:r>
      <w:proofErr w:type="spellEnd"/>
      <w:r w:rsidRPr="000200CE">
        <w:rPr>
          <w:rFonts w:cstheme="minorHAnsi"/>
        </w:rPr>
        <w:t xml:space="preserve">, </w:t>
      </w:r>
      <w:proofErr w:type="spellStart"/>
      <w:r w:rsidRPr="000200CE">
        <w:rPr>
          <w:rFonts w:cstheme="minorHAnsi"/>
        </w:rPr>
        <w:t>retaši</w:t>
      </w:r>
      <w:proofErr w:type="spellEnd"/>
      <w:r w:rsidRPr="000200CE">
        <w:rPr>
          <w:rFonts w:cstheme="minorHAnsi"/>
        </w:rPr>
        <w:t xml:space="preserve">, </w:t>
      </w:r>
      <w:proofErr w:type="spellStart"/>
      <w:r w:rsidRPr="000200CE">
        <w:rPr>
          <w:rFonts w:cstheme="minorHAnsi"/>
        </w:rPr>
        <w:t>zlevanka</w:t>
      </w:r>
      <w:proofErr w:type="spellEnd"/>
      <w:r w:rsidRPr="000200CE">
        <w:rPr>
          <w:rFonts w:cstheme="minorHAnsi"/>
        </w:rPr>
        <w:t>, pogače so bile vedno cenjene in poznane jedi, tako v Prekmurju kot tudi daleč naokoli.</w:t>
      </w:r>
      <w:r w:rsidR="00061536" w:rsidRPr="000200CE">
        <w:rPr>
          <w:rFonts w:cstheme="minorHAnsi"/>
        </w:rPr>
        <w:t xml:space="preserve"> </w:t>
      </w:r>
    </w:p>
    <w:p w14:paraId="21EF1E22" w14:textId="77777777" w:rsidR="00061536" w:rsidRPr="000200CE" w:rsidRDefault="00061536" w:rsidP="00A25E50">
      <w:pPr>
        <w:rPr>
          <w:rFonts w:cstheme="minorHAnsi"/>
        </w:rPr>
      </w:pPr>
      <w:r w:rsidRPr="000200CE">
        <w:rPr>
          <w:rFonts w:cstheme="minorHAnsi"/>
        </w:rPr>
        <w:t xml:space="preserve">Si že </w:t>
      </w:r>
      <w:r w:rsidR="003A39B2" w:rsidRPr="000200CE">
        <w:rPr>
          <w:rFonts w:cstheme="minorHAnsi"/>
        </w:rPr>
        <w:t>poskusil/a katero izmed prekmurskih</w:t>
      </w:r>
      <w:r w:rsidRPr="000200CE">
        <w:rPr>
          <w:rFonts w:cstheme="minorHAnsi"/>
        </w:rPr>
        <w:t xml:space="preserve"> jedi?</w:t>
      </w:r>
      <w:r w:rsidR="00811D11" w:rsidRPr="000200CE">
        <w:rPr>
          <w:rFonts w:cstheme="minorHAnsi"/>
        </w:rPr>
        <w:t xml:space="preserve"> Naj ti jih na kratko predstavimo vsaj nekaj:</w:t>
      </w:r>
    </w:p>
    <w:p w14:paraId="6D63CB00" w14:textId="77777777" w:rsidR="004B4107" w:rsidRPr="000200CE" w:rsidRDefault="004B4107" w:rsidP="00A25E50">
      <w:pPr>
        <w:rPr>
          <w:rFonts w:cstheme="minorHAnsi"/>
          <w:b/>
          <w:i/>
          <w:sz w:val="24"/>
          <w:szCs w:val="24"/>
        </w:rPr>
      </w:pPr>
      <w:r w:rsidRPr="000200CE">
        <w:rPr>
          <w:rFonts w:cstheme="minorHAnsi"/>
          <w:b/>
          <w:i/>
          <w:sz w:val="24"/>
          <w:szCs w:val="24"/>
        </w:rPr>
        <w:t xml:space="preserve">Bograč </w:t>
      </w:r>
    </w:p>
    <w:p w14:paraId="286FB83C" w14:textId="77777777" w:rsidR="00061536" w:rsidRPr="000200CE" w:rsidRDefault="00EA55C7" w:rsidP="00A25E50">
      <w:pPr>
        <w:rPr>
          <w:rFonts w:cstheme="minorHAnsi"/>
          <w:i/>
        </w:rPr>
      </w:pPr>
      <w:r w:rsidRPr="000200CE">
        <w:rPr>
          <w:rFonts w:cstheme="minorHAnsi"/>
          <w:i/>
        </w:rPr>
        <w:t>V P</w:t>
      </w:r>
      <w:r w:rsidR="004B4107" w:rsidRPr="000200CE">
        <w:rPr>
          <w:rFonts w:cstheme="minorHAnsi"/>
          <w:i/>
        </w:rPr>
        <w:t>rekmurju se ta jed imenuje po posodi, ki visi nad ognjem in se imenuje bograč (</w:t>
      </w:r>
      <w:proofErr w:type="spellStart"/>
      <w:r w:rsidR="004B4107" w:rsidRPr="000200CE">
        <w:rPr>
          <w:rFonts w:cstheme="minorHAnsi"/>
          <w:i/>
        </w:rPr>
        <w:t>bogrács</w:t>
      </w:r>
      <w:proofErr w:type="spellEnd"/>
      <w:r w:rsidR="004B4107" w:rsidRPr="000200CE">
        <w:rPr>
          <w:rFonts w:cstheme="minorHAnsi"/>
          <w:i/>
        </w:rPr>
        <w:t>). V njem morajo biti vsaj 3 vrste mesa (goveje, divjačina, svinjina), vsaj toliko čebule kot mesa, kro</w:t>
      </w:r>
      <w:r w:rsidR="003A39B2" w:rsidRPr="000200CE">
        <w:rPr>
          <w:rFonts w:cstheme="minorHAnsi"/>
          <w:i/>
        </w:rPr>
        <w:t>mpir in začimbe. Bograč se kuha</w:t>
      </w:r>
      <w:r w:rsidR="004B4107" w:rsidRPr="000200CE">
        <w:rPr>
          <w:rFonts w:cstheme="minorHAnsi"/>
          <w:i/>
        </w:rPr>
        <w:t xml:space="preserve"> </w:t>
      </w:r>
      <w:proofErr w:type="spellStart"/>
      <w:r w:rsidR="004B4107" w:rsidRPr="000200CE">
        <w:rPr>
          <w:rFonts w:cstheme="minorHAnsi"/>
          <w:i/>
        </w:rPr>
        <w:t>dooolgoooo</w:t>
      </w:r>
      <w:proofErr w:type="spellEnd"/>
      <w:r w:rsidR="004B4107" w:rsidRPr="000200CE">
        <w:rPr>
          <w:rFonts w:cstheme="minorHAnsi"/>
          <w:i/>
        </w:rPr>
        <w:t xml:space="preserve">, vsaj 4 ure, zunaj, na odprtem ognju, v bakrenem kotličku. </w:t>
      </w:r>
    </w:p>
    <w:p w14:paraId="60FBABBD" w14:textId="77777777" w:rsidR="004B4107" w:rsidRPr="000200CE" w:rsidRDefault="004B4107" w:rsidP="00A25E50">
      <w:pPr>
        <w:rPr>
          <w:rFonts w:cstheme="minorHAnsi"/>
          <w:b/>
          <w:i/>
          <w:sz w:val="24"/>
          <w:szCs w:val="24"/>
        </w:rPr>
      </w:pPr>
      <w:proofErr w:type="spellStart"/>
      <w:r w:rsidRPr="000200CE">
        <w:rPr>
          <w:rFonts w:cstheme="minorHAnsi"/>
          <w:b/>
          <w:i/>
          <w:sz w:val="24"/>
          <w:szCs w:val="24"/>
        </w:rPr>
        <w:t>Dödoli</w:t>
      </w:r>
      <w:proofErr w:type="spellEnd"/>
      <w:r w:rsidRPr="000200CE">
        <w:rPr>
          <w:rFonts w:cstheme="minorHAnsi"/>
          <w:b/>
          <w:i/>
          <w:sz w:val="24"/>
          <w:szCs w:val="24"/>
        </w:rPr>
        <w:t xml:space="preserve">. </w:t>
      </w:r>
    </w:p>
    <w:p w14:paraId="31F8589D" w14:textId="77777777" w:rsidR="004B4107" w:rsidRPr="000200CE" w:rsidRDefault="004B4107" w:rsidP="00A25E50">
      <w:pPr>
        <w:rPr>
          <w:rFonts w:cstheme="minorHAnsi"/>
          <w:i/>
        </w:rPr>
      </w:pPr>
      <w:r w:rsidRPr="000200CE">
        <w:rPr>
          <w:rFonts w:cstheme="minorHAnsi"/>
          <w:i/>
        </w:rPr>
        <w:t>Ste uspeli izgovoriti?</w:t>
      </w:r>
      <w:r w:rsidRPr="000200CE">
        <w:rPr>
          <w:rFonts w:cstheme="minorHAnsi"/>
          <w:i/>
          <w:color w:val="000000" w:themeColor="text1"/>
          <w:shd w:val="clear" w:color="auto" w:fill="FFFFFF"/>
        </w:rPr>
        <w:t xml:space="preserve"> </w:t>
      </w:r>
      <w:proofErr w:type="spellStart"/>
      <w:r w:rsidRPr="000200CE">
        <w:rPr>
          <w:rFonts w:cstheme="minorHAnsi"/>
          <w:i/>
          <w:color w:val="000000" w:themeColor="text1"/>
          <w:shd w:val="clear" w:color="auto" w:fill="FFFFFF"/>
        </w:rPr>
        <w:t>Dödoli</w:t>
      </w:r>
      <w:proofErr w:type="spellEnd"/>
      <w:r w:rsidRPr="000200CE">
        <w:rPr>
          <w:rFonts w:cstheme="minorHAnsi"/>
          <w:i/>
          <w:color w:val="000000" w:themeColor="text1"/>
          <w:sz w:val="21"/>
          <w:szCs w:val="21"/>
          <w:shd w:val="clear" w:color="auto" w:fill="FFFFFF"/>
        </w:rPr>
        <w:t> !</w:t>
      </w:r>
      <w:r w:rsidRPr="000200CE">
        <w:rPr>
          <w:rFonts w:cstheme="minorHAnsi"/>
          <w:i/>
          <w:color w:val="000000" w:themeColor="text1"/>
        </w:rPr>
        <w:t xml:space="preserve"> </w:t>
      </w:r>
      <w:r w:rsidRPr="000200CE">
        <w:rPr>
          <w:rFonts w:cstheme="minorHAnsi"/>
          <w:i/>
        </w:rPr>
        <w:t xml:space="preserve">Aha, kaj je že to? Žganci? Ne, niso krompirjevi žganci! To so </w:t>
      </w:r>
      <w:proofErr w:type="spellStart"/>
      <w:r w:rsidRPr="000200CE">
        <w:rPr>
          <w:rFonts w:cstheme="minorHAnsi"/>
          <w:i/>
        </w:rPr>
        <w:t>dödoli</w:t>
      </w:r>
      <w:proofErr w:type="spellEnd"/>
      <w:r w:rsidRPr="000200CE">
        <w:rPr>
          <w:rFonts w:cstheme="minorHAnsi"/>
          <w:i/>
        </w:rPr>
        <w:t xml:space="preserve">! Jed iz krompirja, moke in vode. </w:t>
      </w:r>
      <w:r w:rsidR="00811D11" w:rsidRPr="000200CE">
        <w:rPr>
          <w:rFonts w:cstheme="minorHAnsi"/>
          <w:i/>
        </w:rPr>
        <w:t xml:space="preserve">Za pripravo potrebujete močno kuhalnico in še močnejše roke. </w:t>
      </w:r>
      <w:r w:rsidR="00811D11" w:rsidRPr="000200CE">
        <w:rPr>
          <w:rFonts w:cstheme="minorHAnsi"/>
          <w:i/>
        </w:rPr>
        <w:sym w:font="Wingdings" w:char="F04A"/>
      </w:r>
      <w:r w:rsidR="00811D11" w:rsidRPr="000200CE">
        <w:rPr>
          <w:rFonts w:cstheme="minorHAnsi"/>
          <w:i/>
        </w:rPr>
        <w:t xml:space="preserve"> </w:t>
      </w:r>
      <w:r w:rsidRPr="000200CE">
        <w:rPr>
          <w:rFonts w:cstheme="minorHAnsi"/>
          <w:i/>
        </w:rPr>
        <w:t>Prekmurci jih običajno pripravimo v dveh izvedbah – s smetano in čebulo ali pražene</w:t>
      </w:r>
      <w:r w:rsidR="00811D11" w:rsidRPr="000200CE">
        <w:rPr>
          <w:rFonts w:cstheme="minorHAnsi"/>
          <w:i/>
        </w:rPr>
        <w:t>.</w:t>
      </w:r>
    </w:p>
    <w:p w14:paraId="1F6C488B" w14:textId="77777777" w:rsidR="00811D11" w:rsidRPr="000200CE" w:rsidRDefault="00811D11" w:rsidP="00A25E50">
      <w:pPr>
        <w:rPr>
          <w:rFonts w:cstheme="minorHAnsi"/>
          <w:b/>
          <w:i/>
          <w:sz w:val="24"/>
          <w:szCs w:val="24"/>
        </w:rPr>
      </w:pPr>
      <w:r w:rsidRPr="000200CE">
        <w:rPr>
          <w:rFonts w:cstheme="minorHAnsi"/>
          <w:b/>
          <w:i/>
          <w:sz w:val="24"/>
          <w:szCs w:val="24"/>
        </w:rPr>
        <w:t>Prekmurska gibanica</w:t>
      </w:r>
    </w:p>
    <w:p w14:paraId="1827B73E" w14:textId="77777777" w:rsidR="00811D11" w:rsidRPr="000200CE" w:rsidRDefault="00811D11" w:rsidP="00811D11">
      <w:pPr>
        <w:rPr>
          <w:rFonts w:cstheme="minorHAnsi"/>
          <w:i/>
        </w:rPr>
      </w:pPr>
      <w:r w:rsidRPr="000200CE">
        <w:rPr>
          <w:rFonts w:cstheme="minorHAnsi"/>
          <w:i/>
        </w:rPr>
        <w:t>Le kdo je ne pozna? Prekmurska gibanica je posebnost med sladicami, ki jo uvrščamo med slovenske nacionalne kulinarične dobrote. Ponaša se z evropsko zaščito zajamčene tradicionalne posebnosti. Ta stara prekmurska praznična in obredna jed je dobila ime po besedi guba (</w:t>
      </w:r>
      <w:proofErr w:type="spellStart"/>
      <w:r w:rsidRPr="000200CE">
        <w:rPr>
          <w:rFonts w:cstheme="minorHAnsi"/>
          <w:i/>
        </w:rPr>
        <w:t>güba</w:t>
      </w:r>
      <w:proofErr w:type="spellEnd"/>
      <w:r w:rsidRPr="000200CE">
        <w:rPr>
          <w:rFonts w:cstheme="minorHAnsi"/>
          <w:i/>
        </w:rPr>
        <w:t>) in se je v pokrajini ob Muri uveljavljala že v starih časih. Za pripravo prekmurske gibanice, ki ustreza modelu za pečenje (pravokotni pekač ali okrogla lončena posoda) potrebujemo: krhko testo, vlečeno testo, nadeve (makov, skutni, orehov in jabolčni) in polive (smetanov in maščobni). V pravi gibanici je 8 plasti nadevov in 9 plasti testa. Visoka mora biti od 5 do 7 cm.</w:t>
      </w:r>
    </w:p>
    <w:p w14:paraId="46AD8896" w14:textId="77777777" w:rsidR="00811D11" w:rsidRPr="000200CE" w:rsidRDefault="00811D11" w:rsidP="00811D11">
      <w:pPr>
        <w:rPr>
          <w:rFonts w:cstheme="minorHAnsi"/>
          <w:b/>
          <w:i/>
          <w:sz w:val="24"/>
          <w:szCs w:val="24"/>
        </w:rPr>
      </w:pPr>
      <w:proofErr w:type="spellStart"/>
      <w:r w:rsidRPr="000200CE">
        <w:rPr>
          <w:rFonts w:cstheme="minorHAnsi"/>
          <w:b/>
          <w:i/>
          <w:sz w:val="24"/>
          <w:szCs w:val="24"/>
        </w:rPr>
        <w:t>Bujta</w:t>
      </w:r>
      <w:proofErr w:type="spellEnd"/>
      <w:r w:rsidRPr="000200CE">
        <w:rPr>
          <w:rFonts w:cstheme="minorHAnsi"/>
          <w:b/>
          <w:i/>
          <w:sz w:val="24"/>
          <w:szCs w:val="24"/>
        </w:rPr>
        <w:t xml:space="preserve"> repa</w:t>
      </w:r>
    </w:p>
    <w:p w14:paraId="0A5DABC7" w14:textId="77777777" w:rsidR="003A39B2" w:rsidRPr="000200CE" w:rsidRDefault="00811D11" w:rsidP="00811D11">
      <w:pPr>
        <w:rPr>
          <w:rFonts w:cstheme="minorHAnsi"/>
          <w:i/>
        </w:rPr>
      </w:pPr>
      <w:r w:rsidRPr="000200CE">
        <w:rPr>
          <w:rFonts w:cstheme="minorHAnsi"/>
          <w:i/>
        </w:rPr>
        <w:t xml:space="preserve">Enolončnico </w:t>
      </w:r>
      <w:r w:rsidR="00EA55C7" w:rsidRPr="000200CE">
        <w:rPr>
          <w:rFonts w:cstheme="minorHAnsi"/>
          <w:i/>
        </w:rPr>
        <w:t>»</w:t>
      </w:r>
      <w:proofErr w:type="spellStart"/>
      <w:r w:rsidRPr="000200CE">
        <w:rPr>
          <w:rFonts w:cstheme="minorHAnsi"/>
          <w:i/>
        </w:rPr>
        <w:t>bujta</w:t>
      </w:r>
      <w:proofErr w:type="spellEnd"/>
      <w:r w:rsidRPr="000200CE">
        <w:rPr>
          <w:rFonts w:cstheme="minorHAnsi"/>
          <w:i/>
        </w:rPr>
        <w:t xml:space="preserve"> repa</w:t>
      </w:r>
      <w:r w:rsidR="00EA55C7" w:rsidRPr="000200CE">
        <w:rPr>
          <w:rFonts w:cstheme="minorHAnsi"/>
          <w:i/>
        </w:rPr>
        <w:t>« tradicionalno pripravljamo</w:t>
      </w:r>
      <w:r w:rsidRPr="000200CE">
        <w:rPr>
          <w:rFonts w:cstheme="minorHAnsi"/>
          <w:i/>
        </w:rPr>
        <w:t xml:space="preserve"> v času kolin. Takrat je navadno tudi sestavni del kosila ali večerje, zaradi česar je dobila obredni pomen. »</w:t>
      </w:r>
      <w:proofErr w:type="spellStart"/>
      <w:r w:rsidRPr="000200CE">
        <w:rPr>
          <w:rFonts w:cstheme="minorHAnsi"/>
          <w:i/>
        </w:rPr>
        <w:t>Bujta</w:t>
      </w:r>
      <w:proofErr w:type="spellEnd"/>
      <w:r w:rsidRPr="000200CE">
        <w:rPr>
          <w:rFonts w:cstheme="minorHAnsi"/>
          <w:i/>
        </w:rPr>
        <w:t>« namreč pomeni ubita, ker se povezuje z zakolom prašiča pri kolinah. Poleg svinjskega mesa in kisle repe je nujna sestavina enolončnice prosena kaša. V preteklosti so k repi jedli črni kruh ali pečeni oz. kuhan krompir, v današnjem času pa zraven najpogosteje postrežejo krvavice (ajdove, prosene, krvave) s kolin.</w:t>
      </w:r>
    </w:p>
    <w:p w14:paraId="46939722" w14:textId="77777777" w:rsidR="003A39B2" w:rsidRPr="000200CE" w:rsidRDefault="003A39B2" w:rsidP="00811D11">
      <w:pPr>
        <w:rPr>
          <w:rFonts w:cstheme="minorHAnsi"/>
          <w:b/>
          <w:i/>
          <w:sz w:val="24"/>
          <w:szCs w:val="24"/>
        </w:rPr>
      </w:pPr>
      <w:proofErr w:type="spellStart"/>
      <w:r w:rsidRPr="000200CE">
        <w:rPr>
          <w:rFonts w:cstheme="minorHAnsi"/>
          <w:b/>
          <w:i/>
          <w:sz w:val="24"/>
          <w:szCs w:val="24"/>
        </w:rPr>
        <w:lastRenderedPageBreak/>
        <w:t>Langaš</w:t>
      </w:r>
      <w:proofErr w:type="spellEnd"/>
    </w:p>
    <w:p w14:paraId="2719C2C7" w14:textId="77777777" w:rsidR="003A39B2" w:rsidRPr="000200CE" w:rsidRDefault="003A39B2" w:rsidP="003A39B2">
      <w:pPr>
        <w:rPr>
          <w:rFonts w:cstheme="minorHAnsi"/>
          <w:i/>
        </w:rPr>
      </w:pPr>
      <w:r w:rsidRPr="000200CE">
        <w:rPr>
          <w:rFonts w:cstheme="minorHAnsi"/>
          <w:i/>
        </w:rPr>
        <w:t>Ali si vedel/a, da imamo Prekmurci tudi svoj »</w:t>
      </w:r>
      <w:proofErr w:type="spellStart"/>
      <w:r w:rsidRPr="000200CE">
        <w:rPr>
          <w:rFonts w:cstheme="minorHAnsi"/>
          <w:i/>
        </w:rPr>
        <w:t>fast</w:t>
      </w:r>
      <w:proofErr w:type="spellEnd"/>
      <w:r w:rsidRPr="000200CE">
        <w:rPr>
          <w:rFonts w:cstheme="minorHAnsi"/>
          <w:i/>
        </w:rPr>
        <w:t xml:space="preserve"> </w:t>
      </w:r>
      <w:proofErr w:type="spellStart"/>
      <w:r w:rsidRPr="000200CE">
        <w:rPr>
          <w:rFonts w:cstheme="minorHAnsi"/>
          <w:i/>
        </w:rPr>
        <w:t>food</w:t>
      </w:r>
      <w:proofErr w:type="spellEnd"/>
      <w:r w:rsidRPr="000200CE">
        <w:rPr>
          <w:rFonts w:cstheme="minorHAnsi"/>
          <w:i/>
        </w:rPr>
        <w:t xml:space="preserve">«? To je </w:t>
      </w:r>
      <w:proofErr w:type="spellStart"/>
      <w:r w:rsidRPr="000200CE">
        <w:rPr>
          <w:rFonts w:cstheme="minorHAnsi"/>
          <w:i/>
        </w:rPr>
        <w:t>langaš</w:t>
      </w:r>
      <w:proofErr w:type="spellEnd"/>
      <w:r w:rsidRPr="000200CE">
        <w:rPr>
          <w:rFonts w:cstheme="minorHAnsi"/>
          <w:i/>
        </w:rPr>
        <w:t>! Odlična jed, ki jo običajno pripravimo iz ocvrtega krompirjevega testa in premažemo z oljem in česnom ali kislo smetano.</w:t>
      </w:r>
    </w:p>
    <w:p w14:paraId="22521473" w14:textId="77777777" w:rsidR="003A39B2" w:rsidRPr="000200CE" w:rsidRDefault="003A39B2" w:rsidP="00A25E50">
      <w:pPr>
        <w:rPr>
          <w:rFonts w:cstheme="minorHAnsi"/>
        </w:rPr>
      </w:pPr>
    </w:p>
    <w:p w14:paraId="41E7568B" w14:textId="77777777" w:rsidR="00F102E8" w:rsidRPr="000200CE" w:rsidRDefault="00811D11" w:rsidP="00A25E50">
      <w:pPr>
        <w:rPr>
          <w:rFonts w:cstheme="minorHAnsi"/>
        </w:rPr>
      </w:pPr>
      <w:r w:rsidRPr="000200CE">
        <w:rPr>
          <w:rFonts w:cstheme="minorHAnsi"/>
        </w:rPr>
        <w:t>Tako, to je zgolj nekaj najbolj znani</w:t>
      </w:r>
      <w:r w:rsidR="003A39B2" w:rsidRPr="000200CE">
        <w:rPr>
          <w:rFonts w:cstheme="minorHAnsi"/>
        </w:rPr>
        <w:t xml:space="preserve">h in tipičnih prekmurskih jedi, ob katerih se ti hitro lahko pocedijo sline. Zdaj je čas, da tudi ti nadeneš svoj kuharski predpasnik in pripraviš »nekaj po prekmursko«. Pripravili smo ti recept za </w:t>
      </w:r>
      <w:proofErr w:type="spellStart"/>
      <w:r w:rsidR="003A39B2" w:rsidRPr="000200CE">
        <w:rPr>
          <w:rFonts w:cstheme="minorHAnsi"/>
          <w:b/>
          <w:bCs/>
        </w:rPr>
        <w:t>perece</w:t>
      </w:r>
      <w:proofErr w:type="spellEnd"/>
      <w:r w:rsidR="003A39B2" w:rsidRPr="000200CE">
        <w:rPr>
          <w:rFonts w:cstheme="minorHAnsi"/>
        </w:rPr>
        <w:t xml:space="preserve">. Kaj so </w:t>
      </w:r>
      <w:proofErr w:type="spellStart"/>
      <w:r w:rsidR="003A39B2" w:rsidRPr="000200CE">
        <w:rPr>
          <w:rFonts w:cstheme="minorHAnsi"/>
        </w:rPr>
        <w:t>pereci</w:t>
      </w:r>
      <w:proofErr w:type="spellEnd"/>
      <w:r w:rsidR="003A39B2" w:rsidRPr="000200CE">
        <w:rPr>
          <w:rFonts w:cstheme="minorHAnsi"/>
        </w:rPr>
        <w:t xml:space="preserve">? </w:t>
      </w:r>
      <w:r w:rsidR="00643516" w:rsidRPr="000200CE">
        <w:rPr>
          <w:rFonts w:cstheme="minorHAnsi"/>
        </w:rPr>
        <w:t xml:space="preserve">Gre za vrsto kruha, ki je nekakšna mešanica med presto in žemljo </w:t>
      </w:r>
      <w:r w:rsidR="00643516" w:rsidRPr="000200CE">
        <w:rPr>
          <w:rFonts w:cstheme="minorHAnsi"/>
        </w:rPr>
        <w:sym w:font="Wingdings" w:char="F04A"/>
      </w:r>
      <w:r w:rsidR="00643516" w:rsidRPr="000200CE">
        <w:rPr>
          <w:rFonts w:cstheme="minorHAnsi"/>
        </w:rPr>
        <w:t xml:space="preserve"> . Lahko ga j</w:t>
      </w:r>
      <w:r w:rsidR="00EA55C7" w:rsidRPr="000200CE">
        <w:rPr>
          <w:rFonts w:cstheme="minorHAnsi"/>
        </w:rPr>
        <w:t xml:space="preserve">emo samostojno ali kot prilogo </w:t>
      </w:r>
      <w:r w:rsidR="007F4D54" w:rsidRPr="000200CE">
        <w:rPr>
          <w:rFonts w:cstheme="minorHAnsi"/>
        </w:rPr>
        <w:t>k</w:t>
      </w:r>
      <w:r w:rsidR="00643516" w:rsidRPr="000200CE">
        <w:rPr>
          <w:rFonts w:cstheme="minorHAnsi"/>
        </w:rPr>
        <w:t xml:space="preserve"> enolončnici. </w:t>
      </w:r>
    </w:p>
    <w:p w14:paraId="62EFF95F" w14:textId="77777777" w:rsidR="00F102E8" w:rsidRPr="000200CE" w:rsidRDefault="00643516" w:rsidP="00A25E50">
      <w:pPr>
        <w:rPr>
          <w:rFonts w:cstheme="minorHAnsi"/>
        </w:rPr>
      </w:pPr>
      <w:r w:rsidRPr="000200CE">
        <w:rPr>
          <w:rFonts w:cstheme="minorHAnsi"/>
        </w:rPr>
        <w:t xml:space="preserve">Priprava </w:t>
      </w:r>
      <w:proofErr w:type="spellStart"/>
      <w:r w:rsidRPr="000200CE">
        <w:rPr>
          <w:rFonts w:cstheme="minorHAnsi"/>
        </w:rPr>
        <w:t>perecov</w:t>
      </w:r>
      <w:proofErr w:type="spellEnd"/>
      <w:r w:rsidRPr="000200CE">
        <w:rPr>
          <w:rFonts w:cstheme="minorHAnsi"/>
        </w:rPr>
        <w:t xml:space="preserve"> je povsem enostavna in se</w:t>
      </w:r>
      <w:bookmarkStart w:id="0" w:name="_GoBack"/>
      <w:bookmarkEnd w:id="0"/>
      <w:r w:rsidRPr="000200CE">
        <w:rPr>
          <w:rFonts w:cstheme="minorHAnsi"/>
        </w:rPr>
        <w:t xml:space="preserve"> je lahko lotijo tudi tisti, ki se v kuh</w:t>
      </w:r>
      <w:r w:rsidR="00F102E8" w:rsidRPr="000200CE">
        <w:rPr>
          <w:rFonts w:cstheme="minorHAnsi"/>
        </w:rPr>
        <w:t xml:space="preserve">inji ne znajdejo ravno </w:t>
      </w:r>
      <w:r w:rsidR="007F4D54" w:rsidRPr="000200CE">
        <w:rPr>
          <w:rFonts w:cstheme="minorHAnsi"/>
        </w:rPr>
        <w:t>najbolje</w:t>
      </w:r>
      <w:r w:rsidR="00F102E8" w:rsidRPr="000200CE">
        <w:rPr>
          <w:rFonts w:cstheme="minorHAnsi"/>
        </w:rPr>
        <w:t>, zato veselo na delo! Ne pozabi svoji učiteljici ali učitelju poslati slike končnega izdelka.</w:t>
      </w:r>
    </w:p>
    <w:p w14:paraId="2B3E9A6A" w14:textId="77777777" w:rsidR="00643516" w:rsidRPr="000200CE" w:rsidRDefault="00F102E8" w:rsidP="00A25E50">
      <w:pPr>
        <w:rPr>
          <w:rFonts w:cstheme="minorHAnsi"/>
        </w:rPr>
      </w:pPr>
      <w:r w:rsidRPr="000200CE">
        <w:rPr>
          <w:rFonts w:cstheme="minorHAnsi"/>
          <w:u w:val="single"/>
        </w:rPr>
        <w:t>Opozorilo:</w:t>
      </w:r>
      <w:r w:rsidRPr="000200CE">
        <w:rPr>
          <w:rFonts w:cstheme="minorHAnsi"/>
        </w:rPr>
        <w:t xml:space="preserve"> </w:t>
      </w:r>
      <w:r w:rsidR="00643516" w:rsidRPr="000200CE">
        <w:rPr>
          <w:rFonts w:cstheme="minorHAnsi"/>
        </w:rPr>
        <w:t>Preden se lotiš recepta, poskrbi za ustrezno h</w:t>
      </w:r>
      <w:r w:rsidRPr="000200CE">
        <w:rPr>
          <w:rFonts w:cstheme="minorHAnsi"/>
        </w:rPr>
        <w:t>igieno rok in delovne površine!</w:t>
      </w:r>
    </w:p>
    <w:p w14:paraId="1BB69360" w14:textId="77777777" w:rsidR="00F102E8" w:rsidRPr="000200CE" w:rsidRDefault="00F102E8" w:rsidP="00A25E50">
      <w:pPr>
        <w:rPr>
          <w:rFonts w:cstheme="minorHAnsi"/>
        </w:rPr>
      </w:pPr>
    </w:p>
    <w:p w14:paraId="46408C90" w14:textId="77777777" w:rsidR="00F102E8" w:rsidRPr="000200CE" w:rsidRDefault="00F102E8" w:rsidP="00F102E8">
      <w:pPr>
        <w:jc w:val="center"/>
        <w:rPr>
          <w:rFonts w:cstheme="minorHAnsi"/>
          <w:b/>
          <w:bCs/>
          <w:sz w:val="28"/>
          <w:szCs w:val="28"/>
        </w:rPr>
      </w:pPr>
      <w:r w:rsidRPr="000200CE">
        <w:rPr>
          <w:rFonts w:cstheme="minorHAnsi"/>
          <w:b/>
          <w:bCs/>
          <w:sz w:val="28"/>
          <w:szCs w:val="28"/>
        </w:rPr>
        <w:t>PERECI - RECEPT</w:t>
      </w:r>
    </w:p>
    <w:p w14:paraId="355D3D1D" w14:textId="77777777" w:rsidR="00F102E8" w:rsidRPr="000200CE" w:rsidRDefault="00F102E8" w:rsidP="00F102E8">
      <w:pPr>
        <w:rPr>
          <w:rFonts w:cstheme="minorHAnsi"/>
          <w:u w:val="single"/>
        </w:rPr>
      </w:pPr>
      <w:r w:rsidRPr="000200CE">
        <w:rPr>
          <w:rFonts w:cstheme="minorHAnsi"/>
          <w:u w:val="single"/>
        </w:rPr>
        <w:t>SESTAVINE:</w:t>
      </w:r>
    </w:p>
    <w:p w14:paraId="54FE6257" w14:textId="77777777" w:rsidR="007F4D54" w:rsidRPr="000200CE" w:rsidRDefault="00F102E8" w:rsidP="00F102E8">
      <w:pPr>
        <w:rPr>
          <w:rFonts w:cstheme="minorHAnsi"/>
        </w:rPr>
      </w:pPr>
      <w:r w:rsidRPr="000200CE">
        <w:rPr>
          <w:rFonts w:cstheme="minorHAnsi"/>
        </w:rPr>
        <w:t>1 kg moke</w:t>
      </w:r>
      <w:r w:rsidRPr="000200CE">
        <w:rPr>
          <w:rFonts w:cstheme="minorHAnsi"/>
        </w:rPr>
        <w:br/>
        <w:t>1 kocka kvasa</w:t>
      </w:r>
      <w:r w:rsidRPr="000200CE">
        <w:rPr>
          <w:rFonts w:cstheme="minorHAnsi"/>
        </w:rPr>
        <w:br/>
        <w:t>žlica sladkorja</w:t>
      </w:r>
      <w:r w:rsidRPr="000200CE">
        <w:rPr>
          <w:rFonts w:cstheme="minorHAnsi"/>
        </w:rPr>
        <w:br/>
        <w:t xml:space="preserve">4 -5 dcl mleka </w:t>
      </w:r>
      <w:r w:rsidRPr="000200CE">
        <w:rPr>
          <w:rFonts w:cstheme="minorHAnsi"/>
        </w:rPr>
        <w:br/>
        <w:t>1 dcl olja (ali svinjske masti)</w:t>
      </w:r>
      <w:r w:rsidRPr="000200CE">
        <w:rPr>
          <w:rFonts w:cstheme="minorHAnsi"/>
        </w:rPr>
        <w:br/>
        <w:t>sol</w:t>
      </w:r>
      <w:r w:rsidRPr="000200CE">
        <w:rPr>
          <w:rFonts w:cstheme="minorHAnsi"/>
        </w:rPr>
        <w:br/>
        <w:t>jajce za premaz</w:t>
      </w:r>
    </w:p>
    <w:p w14:paraId="3E0F9785" w14:textId="77777777" w:rsidR="00F102E8" w:rsidRPr="000200CE" w:rsidRDefault="00F102E8" w:rsidP="00F102E8">
      <w:pPr>
        <w:rPr>
          <w:rFonts w:cstheme="minorHAnsi"/>
        </w:rPr>
      </w:pPr>
      <w:r w:rsidRPr="000200CE">
        <w:rPr>
          <w:rFonts w:cstheme="minorHAnsi"/>
        </w:rPr>
        <w:br/>
      </w:r>
      <w:r w:rsidRPr="000200CE">
        <w:rPr>
          <w:rFonts w:cstheme="minorHAnsi"/>
        </w:rPr>
        <w:br/>
      </w:r>
      <w:r w:rsidRPr="000200CE">
        <w:rPr>
          <w:rFonts w:cstheme="minorHAnsi"/>
          <w:u w:val="single"/>
        </w:rPr>
        <w:t>POSTOPEK PRIPRAVE:</w:t>
      </w:r>
      <w:r w:rsidRPr="000200CE">
        <w:rPr>
          <w:rFonts w:cstheme="minorHAnsi"/>
          <w:u w:val="single"/>
        </w:rPr>
        <w:br/>
      </w:r>
      <w:r w:rsidRPr="000200CE">
        <w:rPr>
          <w:rFonts w:cstheme="minorHAnsi"/>
        </w:rPr>
        <w:br/>
        <w:t xml:space="preserve">1. Kocko kvasa nadrobi v posodo, dodaj sladkor in malo mlačnega mleka ter počakaj da kvas vzhaja. </w:t>
      </w:r>
    </w:p>
    <w:p w14:paraId="7734A314" w14:textId="77777777" w:rsidR="00F102E8" w:rsidRPr="000200CE" w:rsidRDefault="00F102E8" w:rsidP="00F102E8">
      <w:pPr>
        <w:rPr>
          <w:rFonts w:cstheme="minorHAnsi"/>
        </w:rPr>
      </w:pPr>
      <w:r w:rsidRPr="000200CE">
        <w:rPr>
          <w:rFonts w:cstheme="minorHAnsi"/>
        </w:rPr>
        <w:t xml:space="preserve">2. V drugo posodo daj moko, po robu posoli, dodaj vzhajani kvas, mleko, olje in zgneti testo (vsaj 15 min). Po potrebi dodaj še mleko, testo ne sme biti pretrdo. Testo pokrij, postavi na toplo in pusti vzhajati, da se testo podvoji. Vzhajano testo razdeli na dele v velikosti otroške pesti (ali še manj). Vsak del razdeli še na dva dela in oblikuj svaljka cca. 15-20cm. Svaljka prepleti v »kitko«, ki jo nato oblikuješ še v krog. Narejene </w:t>
      </w:r>
      <w:proofErr w:type="spellStart"/>
      <w:r w:rsidRPr="000200CE">
        <w:rPr>
          <w:rFonts w:cstheme="minorHAnsi"/>
        </w:rPr>
        <w:t>perece</w:t>
      </w:r>
      <w:proofErr w:type="spellEnd"/>
      <w:r w:rsidRPr="000200CE">
        <w:rPr>
          <w:rFonts w:cstheme="minorHAnsi"/>
        </w:rPr>
        <w:t xml:space="preserve"> položi v pekač s peki papirjem in jih pusti vzhajati še cca. 30min. </w:t>
      </w:r>
    </w:p>
    <w:p w14:paraId="39612755" w14:textId="77777777" w:rsidR="00F102E8" w:rsidRPr="000200CE" w:rsidRDefault="00F102E8" w:rsidP="00F102E8">
      <w:pPr>
        <w:rPr>
          <w:rFonts w:cstheme="minorHAnsi"/>
        </w:rPr>
      </w:pPr>
      <w:r w:rsidRPr="000200CE">
        <w:rPr>
          <w:rFonts w:cstheme="minorHAnsi"/>
        </w:rPr>
        <w:t xml:space="preserve">Pred peko jih premaži z razžvrkljanim jajcem. Pekač s </w:t>
      </w:r>
      <w:proofErr w:type="spellStart"/>
      <w:r w:rsidRPr="000200CE">
        <w:rPr>
          <w:rFonts w:cstheme="minorHAnsi"/>
        </w:rPr>
        <w:t>pereci</w:t>
      </w:r>
      <w:proofErr w:type="spellEnd"/>
      <w:r w:rsidRPr="000200CE">
        <w:rPr>
          <w:rFonts w:cstheme="minorHAnsi"/>
        </w:rPr>
        <w:t xml:space="preserve"> daj v vročo pečico in jih na 180°C peči cca. 20min. Pečene </w:t>
      </w:r>
      <w:proofErr w:type="spellStart"/>
      <w:r w:rsidRPr="000200CE">
        <w:rPr>
          <w:rFonts w:cstheme="minorHAnsi"/>
        </w:rPr>
        <w:t>perece</w:t>
      </w:r>
      <w:proofErr w:type="spellEnd"/>
      <w:r w:rsidRPr="000200CE">
        <w:rPr>
          <w:rFonts w:cstheme="minorHAnsi"/>
        </w:rPr>
        <w:t xml:space="preserve"> vzemi iz pečice in pokrij z vlažno kuhinjsko krpo, da se zmehčajo. </w:t>
      </w:r>
    </w:p>
    <w:p w14:paraId="5F2EC576" w14:textId="77777777" w:rsidR="00F102E8" w:rsidRPr="000200CE" w:rsidRDefault="00F102E8" w:rsidP="00F102E8">
      <w:pPr>
        <w:rPr>
          <w:rFonts w:cstheme="minorHAnsi"/>
          <w:b/>
          <w:bCs/>
        </w:rPr>
      </w:pPr>
      <w:r w:rsidRPr="000200CE">
        <w:rPr>
          <w:rFonts w:cstheme="minorHAnsi"/>
          <w:b/>
          <w:bCs/>
        </w:rPr>
        <w:t>Dober tek!</w:t>
      </w:r>
    </w:p>
    <w:p w14:paraId="205A3B0D" w14:textId="77777777" w:rsidR="007F4D54" w:rsidRPr="000200CE" w:rsidRDefault="007F4D54" w:rsidP="00F102E8">
      <w:pPr>
        <w:rPr>
          <w:rFonts w:cstheme="minorHAnsi"/>
          <w:b/>
          <w:bCs/>
        </w:rPr>
      </w:pPr>
    </w:p>
    <w:p w14:paraId="40982CE0" w14:textId="77777777" w:rsidR="007F4D54" w:rsidRPr="000200CE" w:rsidRDefault="007F4D54" w:rsidP="00F102E8">
      <w:pPr>
        <w:rPr>
          <w:rFonts w:cstheme="minorHAnsi"/>
        </w:rPr>
      </w:pPr>
      <w:r w:rsidRPr="000200CE">
        <w:rPr>
          <w:rFonts w:cstheme="minorHAnsi"/>
        </w:rPr>
        <w:t>Avtorji: učitelji CŠOD Murska Sobota</w:t>
      </w:r>
    </w:p>
    <w:sectPr w:rsidR="007F4D54" w:rsidRPr="000200CE" w:rsidSect="007A675D">
      <w:headerReference w:type="default" r:id="rId10"/>
      <w:pgSz w:w="11906" w:h="16838"/>
      <w:pgMar w:top="1985"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F44C" w14:textId="77777777" w:rsidR="007A675D" w:rsidRDefault="007A675D" w:rsidP="007A675D">
      <w:pPr>
        <w:spacing w:after="0" w:line="240" w:lineRule="auto"/>
      </w:pPr>
      <w:r>
        <w:separator/>
      </w:r>
    </w:p>
  </w:endnote>
  <w:endnote w:type="continuationSeparator" w:id="0">
    <w:p w14:paraId="10638882" w14:textId="77777777" w:rsidR="007A675D" w:rsidRDefault="007A675D" w:rsidP="007A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1EA0" w14:textId="77777777" w:rsidR="007A675D" w:rsidRDefault="007A675D" w:rsidP="007A675D">
      <w:pPr>
        <w:spacing w:after="0" w:line="240" w:lineRule="auto"/>
      </w:pPr>
      <w:r>
        <w:separator/>
      </w:r>
    </w:p>
  </w:footnote>
  <w:footnote w:type="continuationSeparator" w:id="0">
    <w:p w14:paraId="557AE7F1" w14:textId="77777777" w:rsidR="007A675D" w:rsidRDefault="007A675D" w:rsidP="007A6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8D22" w14:textId="301E468F" w:rsidR="007A675D" w:rsidRDefault="007A675D">
    <w:pPr>
      <w:pStyle w:val="Glava"/>
    </w:pPr>
    <w:r w:rsidRPr="00747372">
      <w:rPr>
        <w:noProof/>
        <w:lang w:eastAsia="sl-SI"/>
      </w:rPr>
      <w:drawing>
        <wp:inline distT="0" distB="0" distL="0" distR="0" wp14:anchorId="1485BBEF" wp14:editId="25D640E2">
          <wp:extent cx="1111250" cy="752639"/>
          <wp:effectExtent l="0" t="0" r="0" b="9525"/>
          <wp:docPr id="11" name="Slika 11"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sodad01\users$\irenakokalj\My Documents\LOGOTIPI\LOGOTIPI 2018\LOGO  cel nazi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471" cy="7649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50"/>
    <w:rsid w:val="000200CE"/>
    <w:rsid w:val="00061536"/>
    <w:rsid w:val="00107096"/>
    <w:rsid w:val="003A39B2"/>
    <w:rsid w:val="004B4107"/>
    <w:rsid w:val="005B55D1"/>
    <w:rsid w:val="00611D90"/>
    <w:rsid w:val="00643516"/>
    <w:rsid w:val="006D67A3"/>
    <w:rsid w:val="007A675D"/>
    <w:rsid w:val="007F4D54"/>
    <w:rsid w:val="00811D11"/>
    <w:rsid w:val="008F377F"/>
    <w:rsid w:val="009F1D41"/>
    <w:rsid w:val="00A25E50"/>
    <w:rsid w:val="00EA55C7"/>
    <w:rsid w:val="00F102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8EBFF"/>
  <w15:chartTrackingRefBased/>
  <w15:docId w15:val="{B9D720BD-55E4-4198-A380-2D51FCD9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D67A3"/>
    <w:rPr>
      <w:color w:val="0000FF"/>
      <w:u w:val="single"/>
    </w:rPr>
  </w:style>
  <w:style w:type="paragraph" w:styleId="Glava">
    <w:name w:val="header"/>
    <w:basedOn w:val="Navaden"/>
    <w:link w:val="GlavaZnak"/>
    <w:uiPriority w:val="99"/>
    <w:unhideWhenUsed/>
    <w:rsid w:val="007A675D"/>
    <w:pPr>
      <w:tabs>
        <w:tab w:val="center" w:pos="4536"/>
        <w:tab w:val="right" w:pos="9072"/>
      </w:tabs>
      <w:spacing w:after="0" w:line="240" w:lineRule="auto"/>
    </w:pPr>
  </w:style>
  <w:style w:type="character" w:customStyle="1" w:styleId="GlavaZnak">
    <w:name w:val="Glava Znak"/>
    <w:basedOn w:val="Privzetapisavaodstavka"/>
    <w:link w:val="Glava"/>
    <w:uiPriority w:val="99"/>
    <w:rsid w:val="007A675D"/>
  </w:style>
  <w:style w:type="paragraph" w:styleId="Noga">
    <w:name w:val="footer"/>
    <w:basedOn w:val="Navaden"/>
    <w:link w:val="NogaZnak"/>
    <w:uiPriority w:val="99"/>
    <w:unhideWhenUsed/>
    <w:rsid w:val="007A675D"/>
    <w:pPr>
      <w:tabs>
        <w:tab w:val="center" w:pos="4536"/>
        <w:tab w:val="right" w:pos="9072"/>
      </w:tabs>
      <w:spacing w:after="0" w:line="240" w:lineRule="auto"/>
    </w:pPr>
  </w:style>
  <w:style w:type="character" w:customStyle="1" w:styleId="NogaZnak">
    <w:name w:val="Noga Znak"/>
    <w:basedOn w:val="Privzetapisavaodstavka"/>
    <w:link w:val="Noga"/>
    <w:uiPriority w:val="99"/>
    <w:rsid w:val="007A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ropbox.com/s/wu1jqxf793ofyk7/pereci%20video.mp4?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2" ma:contentTypeDescription="Ustvari nov dokument." ma:contentTypeScope="" ma:versionID="406332e5d05155d0d7753f166a169ea9">
  <xsd:schema xmlns:xsd="http://www.w3.org/2001/XMLSchema" xmlns:xs="http://www.w3.org/2001/XMLSchema" xmlns:p="http://schemas.microsoft.com/office/2006/metadata/properties" xmlns:ns2="ad77ee62-bb45-48e0-8476-4307ae7a337e" targetNamespace="http://schemas.microsoft.com/office/2006/metadata/properties" ma:root="true" ma:fieldsID="416529a4b5d851068462785e5e3b6fec" ns2:_="">
    <xsd:import namespace="ad77ee62-bb45-48e0-8476-4307ae7a33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A21B1-9509-4D37-A546-E19740AE6C3C}">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ad77ee62-bb45-48e0-8476-4307ae7a337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314B60-38EB-4DE7-895B-C510C18BF05F}">
  <ds:schemaRefs>
    <ds:schemaRef ds:uri="http://schemas.microsoft.com/sharepoint/v3/contenttype/forms"/>
  </ds:schemaRefs>
</ds:datastoreItem>
</file>

<file path=customXml/itemProps3.xml><?xml version="1.0" encoding="utf-8"?>
<ds:datastoreItem xmlns:ds="http://schemas.openxmlformats.org/officeDocument/2006/customXml" ds:itemID="{4D4B127A-88BE-4094-BF05-AAE54FC60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Banfi</dc:creator>
  <cp:keywords/>
  <dc:description/>
  <cp:lastModifiedBy>Irena Kokalj CSOD</cp:lastModifiedBy>
  <cp:revision>6</cp:revision>
  <dcterms:created xsi:type="dcterms:W3CDTF">2020-04-01T14:22:00Z</dcterms:created>
  <dcterms:modified xsi:type="dcterms:W3CDTF">2020-04-05T06:46:00Z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